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F91F5" w14:textId="76AC52B6" w:rsidR="008E5389" w:rsidRPr="008E6C0D" w:rsidRDefault="008E5389" w:rsidP="00C21BDD">
      <w:pPr>
        <w:pStyle w:val="1"/>
        <w:numPr>
          <w:ilvl w:val="0"/>
          <w:numId w:val="0"/>
        </w:numPr>
        <w:spacing w:line="360" w:lineRule="auto"/>
        <w:ind w:left="408" w:right="420"/>
        <w:rPr>
          <w:b/>
          <w:lang w:val="ru-RU"/>
        </w:rPr>
      </w:pPr>
      <w:r>
        <w:rPr>
          <w:b/>
          <w:lang w:val="ru-RU"/>
        </w:rPr>
        <w:t>Д</w:t>
      </w:r>
      <w:r w:rsidR="000D3EC0">
        <w:rPr>
          <w:b/>
          <w:lang w:val="ru-RU"/>
        </w:rPr>
        <w:t>ополнительное соглашение</w:t>
      </w:r>
    </w:p>
    <w:p w14:paraId="1E5F3B37" w14:textId="223AF872" w:rsidR="008E5389" w:rsidRPr="00627260" w:rsidRDefault="000D3EC0" w:rsidP="00C21BDD">
      <w:pPr>
        <w:spacing w:after="0" w:line="360" w:lineRule="auto"/>
        <w:ind w:right="0" w:firstLine="0"/>
        <w:jc w:val="center"/>
        <w:rPr>
          <w:lang w:val="ru-RU"/>
        </w:rPr>
      </w:pPr>
      <w:r>
        <w:rPr>
          <w:lang w:val="ru-RU"/>
        </w:rPr>
        <w:t xml:space="preserve">к </w:t>
      </w:r>
      <w:r w:rsidR="008E5389">
        <w:rPr>
          <w:lang w:val="ru-RU"/>
        </w:rPr>
        <w:t>Соглашени</w:t>
      </w:r>
      <w:r>
        <w:rPr>
          <w:lang w:val="ru-RU"/>
        </w:rPr>
        <w:t>ю</w:t>
      </w:r>
      <w:r w:rsidR="008E5389">
        <w:rPr>
          <w:lang w:val="ru-RU"/>
        </w:rPr>
        <w:t xml:space="preserve"> </w:t>
      </w:r>
      <w:r w:rsidR="008E5389" w:rsidRPr="00627260">
        <w:rPr>
          <w:lang w:val="ru-RU"/>
        </w:rPr>
        <w:t>об условиях осуществления регулируемой деятельности по оказанию услуг по передаче электрической энергии</w:t>
      </w:r>
    </w:p>
    <w:p w14:paraId="466F69F9" w14:textId="77777777" w:rsidR="008E5389" w:rsidRPr="00627260" w:rsidRDefault="008E5389" w:rsidP="008B13FE">
      <w:pPr>
        <w:spacing w:after="26" w:line="360" w:lineRule="auto"/>
        <w:ind w:left="59" w:right="0" w:firstLine="0"/>
        <w:jc w:val="center"/>
        <w:rPr>
          <w:lang w:val="ru-RU"/>
        </w:rPr>
      </w:pPr>
      <w:r w:rsidRPr="00627260">
        <w:rPr>
          <w:lang w:val="ru-RU"/>
        </w:rPr>
        <w:t xml:space="preserve"> </w:t>
      </w:r>
    </w:p>
    <w:p w14:paraId="3B4149C1" w14:textId="20B781CE" w:rsidR="008E5389" w:rsidRPr="00627260" w:rsidRDefault="008E5389" w:rsidP="008B13FE">
      <w:pPr>
        <w:pStyle w:val="1"/>
        <w:numPr>
          <w:ilvl w:val="0"/>
          <w:numId w:val="0"/>
        </w:numPr>
        <w:spacing w:line="360" w:lineRule="auto"/>
        <w:ind w:left="411" w:right="413"/>
        <w:rPr>
          <w:lang w:val="ru-RU"/>
        </w:rPr>
      </w:pPr>
      <w:r w:rsidRPr="00627260">
        <w:rPr>
          <w:lang w:val="ru-RU"/>
        </w:rPr>
        <w:t xml:space="preserve">г. </w:t>
      </w:r>
      <w:r w:rsidR="00A4407D">
        <w:rPr>
          <w:lang w:val="ru-RU"/>
        </w:rPr>
        <w:t>Смоленск</w:t>
      </w:r>
      <w:r w:rsidRPr="00627260">
        <w:rPr>
          <w:lang w:val="ru-RU"/>
        </w:rPr>
        <w:t xml:space="preserve"> </w:t>
      </w:r>
    </w:p>
    <w:p w14:paraId="52B731DA" w14:textId="77777777" w:rsidR="008E5389" w:rsidRPr="00627260" w:rsidRDefault="008E5389" w:rsidP="008B13FE">
      <w:pPr>
        <w:spacing w:after="18" w:line="360" w:lineRule="auto"/>
        <w:ind w:left="59" w:right="0" w:firstLine="0"/>
        <w:jc w:val="center"/>
        <w:rPr>
          <w:lang w:val="ru-RU"/>
        </w:rPr>
      </w:pPr>
      <w:r w:rsidRPr="00627260">
        <w:rPr>
          <w:lang w:val="ru-RU"/>
        </w:rPr>
        <w:t xml:space="preserve"> </w:t>
      </w:r>
    </w:p>
    <w:p w14:paraId="59004FA3" w14:textId="2D7F2C36" w:rsidR="008E5389" w:rsidRPr="00627260" w:rsidRDefault="008E5389" w:rsidP="008B13FE">
      <w:pPr>
        <w:tabs>
          <w:tab w:val="left" w:pos="8080"/>
        </w:tabs>
        <w:spacing w:line="360" w:lineRule="auto"/>
        <w:ind w:left="-15" w:right="0" w:firstLine="0"/>
        <w:rPr>
          <w:lang w:val="ru-RU"/>
        </w:rPr>
      </w:pPr>
      <w:r w:rsidRPr="00627260">
        <w:rPr>
          <w:lang w:val="ru-RU"/>
        </w:rPr>
        <w:t>«</w:t>
      </w:r>
      <w:r>
        <w:rPr>
          <w:lang w:val="ru-RU"/>
        </w:rPr>
        <w:t>___</w:t>
      </w:r>
      <w:r w:rsidRPr="00627260">
        <w:rPr>
          <w:lang w:val="ru-RU"/>
        </w:rPr>
        <w:t xml:space="preserve">» </w:t>
      </w:r>
      <w:r>
        <w:rPr>
          <w:lang w:val="ru-RU"/>
        </w:rPr>
        <w:t>__________</w:t>
      </w:r>
      <w:r w:rsidRPr="00627260">
        <w:rPr>
          <w:lang w:val="ru-RU"/>
        </w:rPr>
        <w:t xml:space="preserve"> 202</w:t>
      </w:r>
      <w:r w:rsidR="00500BC4">
        <w:rPr>
          <w:lang w:val="ru-RU"/>
        </w:rPr>
        <w:t>6</w:t>
      </w:r>
      <w:r w:rsidRPr="00627260">
        <w:rPr>
          <w:lang w:val="ru-RU"/>
        </w:rPr>
        <w:t xml:space="preserve"> г.</w:t>
      </w:r>
      <w:r>
        <w:rPr>
          <w:lang w:val="ru-RU"/>
        </w:rPr>
        <w:t xml:space="preserve"> </w:t>
      </w:r>
      <w:r>
        <w:rPr>
          <w:lang w:val="ru-RU"/>
        </w:rPr>
        <w:tab/>
      </w:r>
      <w:r w:rsidR="00C21BDD">
        <w:rPr>
          <w:lang w:val="ru-RU"/>
        </w:rPr>
        <w:t xml:space="preserve">           </w:t>
      </w:r>
      <w:r w:rsidRPr="00627260">
        <w:rPr>
          <w:lang w:val="ru-RU"/>
        </w:rPr>
        <w:t xml:space="preserve">№ </w:t>
      </w:r>
      <w:r w:rsidR="009224D3">
        <w:rPr>
          <w:lang w:val="ru-RU"/>
        </w:rPr>
        <w:t>2</w:t>
      </w:r>
      <w:r w:rsidRPr="00627260">
        <w:rPr>
          <w:lang w:val="ru-RU"/>
        </w:rPr>
        <w:t xml:space="preserve"> </w:t>
      </w:r>
    </w:p>
    <w:p w14:paraId="7BFBF914" w14:textId="77777777" w:rsidR="008E5389" w:rsidRPr="00627260" w:rsidRDefault="008E5389" w:rsidP="008B13FE">
      <w:pPr>
        <w:spacing w:after="25" w:line="360" w:lineRule="auto"/>
        <w:ind w:right="0" w:firstLine="0"/>
        <w:jc w:val="left"/>
        <w:rPr>
          <w:lang w:val="ru-RU"/>
        </w:rPr>
      </w:pPr>
      <w:r w:rsidRPr="00627260">
        <w:rPr>
          <w:lang w:val="ru-RU"/>
        </w:rPr>
        <w:t xml:space="preserve"> </w:t>
      </w:r>
    </w:p>
    <w:p w14:paraId="1989FF01" w14:textId="5228844F" w:rsidR="00A4407D" w:rsidRDefault="004A4E97" w:rsidP="008B13FE">
      <w:pPr>
        <w:spacing w:after="0" w:line="360" w:lineRule="auto"/>
        <w:rPr>
          <w:szCs w:val="28"/>
          <w:lang w:val="ru-RU"/>
        </w:rPr>
      </w:pPr>
      <w:r w:rsidRPr="004A4E97">
        <w:rPr>
          <w:b/>
          <w:bCs/>
          <w:lang w:val="ru-RU"/>
        </w:rPr>
        <w:t>Министерство жилищно-коммунального хозяйства, энергетики и тарифной политики Смоленской области</w:t>
      </w:r>
      <w:r w:rsidR="008E5389" w:rsidRPr="00627260">
        <w:rPr>
          <w:lang w:val="ru-RU"/>
        </w:rPr>
        <w:t>, именуем</w:t>
      </w:r>
      <w:r>
        <w:rPr>
          <w:lang w:val="ru-RU"/>
        </w:rPr>
        <w:t>ое</w:t>
      </w:r>
      <w:r w:rsidR="00456BF7">
        <w:rPr>
          <w:lang w:val="ru-RU"/>
        </w:rPr>
        <w:t xml:space="preserve"> </w:t>
      </w:r>
      <w:bookmarkStart w:id="0" w:name="_GoBack"/>
      <w:bookmarkEnd w:id="0"/>
      <w:r w:rsidR="008E5389" w:rsidRPr="00627260">
        <w:rPr>
          <w:lang w:val="ru-RU"/>
        </w:rPr>
        <w:t xml:space="preserve">в дальнейшем «Регулирующий орган», в лице </w:t>
      </w:r>
      <w:r>
        <w:rPr>
          <w:lang w:val="ru-RU"/>
        </w:rPr>
        <w:t>министра</w:t>
      </w:r>
      <w:r w:rsidR="008E5389">
        <w:rPr>
          <w:lang w:val="ru-RU"/>
        </w:rPr>
        <w:t xml:space="preserve"> </w:t>
      </w:r>
      <w:r w:rsidRPr="004A4E97">
        <w:rPr>
          <w:lang w:val="ru-RU"/>
        </w:rPr>
        <w:t>жилищно-коммунального хозяйства, энергетики и тарифной политики Смоленской области</w:t>
      </w:r>
      <w:r w:rsidR="008E5389">
        <w:rPr>
          <w:b/>
          <w:i/>
          <w:lang w:val="ru-RU"/>
        </w:rPr>
        <w:t xml:space="preserve"> </w:t>
      </w:r>
      <w:r>
        <w:rPr>
          <w:b/>
          <w:i/>
          <w:lang w:val="ru-RU"/>
        </w:rPr>
        <w:t>Борисова</w:t>
      </w:r>
      <w:r w:rsidR="008E5389">
        <w:rPr>
          <w:b/>
          <w:i/>
          <w:lang w:val="ru-RU"/>
        </w:rPr>
        <w:t xml:space="preserve"> </w:t>
      </w:r>
      <w:r>
        <w:rPr>
          <w:b/>
          <w:i/>
          <w:lang w:val="ru-RU"/>
        </w:rPr>
        <w:t>Николая</w:t>
      </w:r>
      <w:r w:rsidR="008E5389">
        <w:rPr>
          <w:b/>
          <w:i/>
          <w:lang w:val="ru-RU"/>
        </w:rPr>
        <w:t xml:space="preserve"> </w:t>
      </w:r>
      <w:r>
        <w:rPr>
          <w:b/>
          <w:i/>
          <w:lang w:val="ru-RU"/>
        </w:rPr>
        <w:t>Игоревича</w:t>
      </w:r>
      <w:r w:rsidR="008E5389" w:rsidRPr="00627260">
        <w:rPr>
          <w:lang w:val="ru-RU"/>
        </w:rPr>
        <w:t>, действующ</w:t>
      </w:r>
      <w:r w:rsidR="008E5389">
        <w:rPr>
          <w:lang w:val="ru-RU"/>
        </w:rPr>
        <w:t>е</w:t>
      </w:r>
      <w:r>
        <w:rPr>
          <w:lang w:val="ru-RU"/>
        </w:rPr>
        <w:t>го</w:t>
      </w:r>
      <w:r w:rsidR="008E5389" w:rsidRPr="00627260">
        <w:rPr>
          <w:lang w:val="ru-RU"/>
        </w:rPr>
        <w:t xml:space="preserve"> на основании </w:t>
      </w:r>
      <w:r w:rsidR="008E5389" w:rsidRPr="00C607E8">
        <w:rPr>
          <w:lang w:val="ru-RU"/>
        </w:rPr>
        <w:t xml:space="preserve">Положения о </w:t>
      </w:r>
      <w:r w:rsidRPr="004A4E97">
        <w:rPr>
          <w:lang w:val="ru-RU"/>
        </w:rPr>
        <w:t>Министерств</w:t>
      </w:r>
      <w:r>
        <w:rPr>
          <w:lang w:val="ru-RU"/>
        </w:rPr>
        <w:t>е</w:t>
      </w:r>
      <w:r w:rsidRPr="004A4E97">
        <w:rPr>
          <w:lang w:val="ru-RU"/>
        </w:rPr>
        <w:t xml:space="preserve"> жилищно-коммунального хозяйства, энергетики и тарифной политики Смоленской области</w:t>
      </w:r>
      <w:r w:rsidR="008E5389" w:rsidRPr="00627260">
        <w:rPr>
          <w:lang w:val="ru-RU"/>
        </w:rPr>
        <w:t xml:space="preserve">, утвержденного </w:t>
      </w:r>
      <w:r w:rsidR="008E5389" w:rsidRPr="00C607E8">
        <w:rPr>
          <w:lang w:val="ru-RU"/>
        </w:rPr>
        <w:t xml:space="preserve">постановлением Правительства </w:t>
      </w:r>
      <w:r w:rsidRPr="004A4E97">
        <w:rPr>
          <w:lang w:val="ru-RU"/>
        </w:rPr>
        <w:t xml:space="preserve">Смоленской </w:t>
      </w:r>
      <w:r w:rsidR="008E5389">
        <w:rPr>
          <w:lang w:val="ru-RU"/>
        </w:rPr>
        <w:t>области</w:t>
      </w:r>
      <w:r w:rsidR="008E5389" w:rsidRPr="00C607E8">
        <w:rPr>
          <w:lang w:val="ru-RU"/>
        </w:rPr>
        <w:t xml:space="preserve"> от </w:t>
      </w:r>
      <w:r>
        <w:rPr>
          <w:lang w:val="ru-RU"/>
        </w:rPr>
        <w:t>10</w:t>
      </w:r>
      <w:r w:rsidR="008E5389">
        <w:rPr>
          <w:lang w:val="ru-RU"/>
        </w:rPr>
        <w:t>.</w:t>
      </w:r>
      <w:r>
        <w:rPr>
          <w:lang w:val="ru-RU"/>
        </w:rPr>
        <w:t>10</w:t>
      </w:r>
      <w:r w:rsidR="008E5389" w:rsidRPr="00C607E8">
        <w:rPr>
          <w:lang w:val="ru-RU"/>
        </w:rPr>
        <w:t>.20</w:t>
      </w:r>
      <w:r>
        <w:rPr>
          <w:lang w:val="ru-RU"/>
        </w:rPr>
        <w:t>23</w:t>
      </w:r>
      <w:r w:rsidR="008E5389" w:rsidRPr="00C607E8">
        <w:rPr>
          <w:lang w:val="ru-RU"/>
        </w:rPr>
        <w:t xml:space="preserve"> № </w:t>
      </w:r>
      <w:r>
        <w:rPr>
          <w:lang w:val="ru-RU"/>
        </w:rPr>
        <w:t>22</w:t>
      </w:r>
      <w:r w:rsidR="008E5389" w:rsidRPr="00627260">
        <w:rPr>
          <w:lang w:val="ru-RU"/>
        </w:rPr>
        <w:t xml:space="preserve">, с одной стороны, и </w:t>
      </w:r>
      <w:r w:rsidRPr="004A4E97">
        <w:rPr>
          <w:b/>
          <w:bCs/>
          <w:lang w:val="ru-RU"/>
        </w:rPr>
        <w:t>филиал</w:t>
      </w:r>
      <w:r w:rsidR="007F58AB">
        <w:rPr>
          <w:b/>
          <w:bCs/>
          <w:lang w:val="ru-RU"/>
        </w:rPr>
        <w:t xml:space="preserve">            </w:t>
      </w:r>
      <w:r w:rsidRPr="008C7C00">
        <w:rPr>
          <w:lang w:val="ru-RU"/>
        </w:rPr>
        <w:t xml:space="preserve"> </w:t>
      </w:r>
      <w:r w:rsidR="008E5389" w:rsidRPr="004A4E97">
        <w:rPr>
          <w:b/>
          <w:bCs/>
          <w:lang w:val="ru-RU"/>
        </w:rPr>
        <w:t xml:space="preserve">ПАО «Россети Центр» </w:t>
      </w:r>
      <w:r w:rsidRPr="004A4E97">
        <w:rPr>
          <w:b/>
          <w:bCs/>
          <w:lang w:val="ru-RU"/>
        </w:rPr>
        <w:t>-</w:t>
      </w:r>
      <w:r w:rsidR="008E5389" w:rsidRPr="004A4E97">
        <w:rPr>
          <w:b/>
          <w:bCs/>
          <w:lang w:val="ru-RU"/>
        </w:rPr>
        <w:t xml:space="preserve"> «</w:t>
      </w:r>
      <w:r w:rsidRPr="004A4E97">
        <w:rPr>
          <w:b/>
          <w:bCs/>
          <w:lang w:val="ru-RU"/>
        </w:rPr>
        <w:t>Смоленскэнерго</w:t>
      </w:r>
      <w:r w:rsidR="008E5389" w:rsidRPr="004A4E97">
        <w:rPr>
          <w:b/>
          <w:bCs/>
          <w:lang w:val="ru-RU"/>
        </w:rPr>
        <w:t>»,</w:t>
      </w:r>
      <w:r w:rsidR="008E5389" w:rsidRPr="008C7C00">
        <w:rPr>
          <w:lang w:val="ru-RU"/>
        </w:rPr>
        <w:t xml:space="preserve"> именуем</w:t>
      </w:r>
      <w:r>
        <w:rPr>
          <w:lang w:val="ru-RU"/>
        </w:rPr>
        <w:t>ый</w:t>
      </w:r>
      <w:r w:rsidR="008E5389" w:rsidRPr="00627260">
        <w:rPr>
          <w:lang w:val="ru-RU"/>
        </w:rPr>
        <w:t xml:space="preserve"> в дальнейшем «Организация», в лице </w:t>
      </w:r>
      <w:r w:rsidR="008E5389">
        <w:rPr>
          <w:lang w:val="ru-RU"/>
        </w:rPr>
        <w:t xml:space="preserve">директора филиала </w:t>
      </w:r>
      <w:r w:rsidR="00CD21CF" w:rsidRPr="00CD21CF">
        <w:rPr>
          <w:b/>
          <w:i/>
          <w:color w:val="auto"/>
          <w:lang w:val="ru-RU"/>
        </w:rPr>
        <w:t>Дудина Романа Ивановича</w:t>
      </w:r>
      <w:r w:rsidR="008E5389" w:rsidRPr="00863E23">
        <w:rPr>
          <w:lang w:val="ru-RU"/>
        </w:rPr>
        <w:t xml:space="preserve">, </w:t>
      </w:r>
      <w:r w:rsidR="008E5389" w:rsidRPr="00500BC4">
        <w:rPr>
          <w:color w:val="auto"/>
          <w:lang w:val="ru-RU"/>
        </w:rPr>
        <w:t xml:space="preserve">действующего на основании доверенности </w:t>
      </w:r>
      <w:r w:rsidR="001712E9" w:rsidRPr="00500BC4">
        <w:rPr>
          <w:color w:val="auto"/>
          <w:lang w:val="ru-RU"/>
        </w:rPr>
        <w:t>№ Д-ЦА/</w:t>
      </w:r>
      <w:r w:rsidR="00A4407D" w:rsidRPr="00500BC4">
        <w:rPr>
          <w:color w:val="auto"/>
          <w:lang w:val="ru-RU"/>
        </w:rPr>
        <w:t>1</w:t>
      </w:r>
      <w:r w:rsidR="007712F1" w:rsidRPr="00500BC4">
        <w:rPr>
          <w:color w:val="auto"/>
          <w:lang w:val="ru-RU"/>
        </w:rPr>
        <w:t>74</w:t>
      </w:r>
      <w:r w:rsidR="00A4407D" w:rsidRPr="00500BC4">
        <w:rPr>
          <w:color w:val="auto"/>
          <w:lang w:val="ru-RU"/>
        </w:rPr>
        <w:t xml:space="preserve"> от </w:t>
      </w:r>
      <w:r w:rsidR="007712F1" w:rsidRPr="00500BC4">
        <w:rPr>
          <w:color w:val="auto"/>
          <w:lang w:val="ru-RU"/>
        </w:rPr>
        <w:t>1</w:t>
      </w:r>
      <w:r w:rsidR="004833EB" w:rsidRPr="00500BC4">
        <w:rPr>
          <w:color w:val="auto"/>
          <w:lang w:val="ru-RU"/>
        </w:rPr>
        <w:t>0.</w:t>
      </w:r>
      <w:r w:rsidR="007712F1" w:rsidRPr="00500BC4">
        <w:rPr>
          <w:color w:val="auto"/>
          <w:lang w:val="ru-RU"/>
        </w:rPr>
        <w:t>12</w:t>
      </w:r>
      <w:r w:rsidR="004833EB" w:rsidRPr="00500BC4">
        <w:rPr>
          <w:color w:val="auto"/>
          <w:lang w:val="ru-RU"/>
        </w:rPr>
        <w:t>.2025</w:t>
      </w:r>
      <w:r w:rsidR="008E5389" w:rsidRPr="004833EB">
        <w:rPr>
          <w:lang w:val="ru-RU"/>
        </w:rPr>
        <w:t>,</w:t>
      </w:r>
      <w:r w:rsidR="008E5389" w:rsidRPr="00863E23">
        <w:rPr>
          <w:lang w:val="ru-RU"/>
        </w:rPr>
        <w:t xml:space="preserve"> </w:t>
      </w:r>
      <w:r w:rsidR="008E5389" w:rsidRPr="00627260">
        <w:rPr>
          <w:lang w:val="ru-RU"/>
        </w:rPr>
        <w:t>с другой стороны, далее именуемые «Стороны», в соответствии с Федеральным законом от 26.03.2003 № 35-ФЗ «Об электроэнергетике»</w:t>
      </w:r>
      <w:r w:rsidR="00DF1FBF">
        <w:rPr>
          <w:lang w:val="ru-RU"/>
        </w:rPr>
        <w:t xml:space="preserve">, </w:t>
      </w:r>
      <w:r w:rsidR="008E5389" w:rsidRPr="00627260">
        <w:rPr>
          <w:lang w:val="ru-RU"/>
        </w:rPr>
        <w:t>Правилами заключения, изменения и расторжения соглашений об условиях осуществления регулируемых видов деятельности, утвержденными постановлением Правительства Российской Федерации от 31.08.2023 № 1416 «О соглашениях об условиях осуществления ре</w:t>
      </w:r>
      <w:r w:rsidR="00CC5B4D">
        <w:rPr>
          <w:lang w:val="ru-RU"/>
        </w:rPr>
        <w:t>гулируемых видов деятельности»</w:t>
      </w:r>
      <w:r w:rsidR="00C21BDD">
        <w:rPr>
          <w:lang w:val="ru-RU"/>
        </w:rPr>
        <w:t>,</w:t>
      </w:r>
    </w:p>
    <w:p w14:paraId="0C8F5E71" w14:textId="57C604E0" w:rsidR="008E5389" w:rsidRPr="00627260" w:rsidRDefault="008E5389" w:rsidP="008B13FE">
      <w:pPr>
        <w:spacing w:after="0" w:line="360" w:lineRule="auto"/>
        <w:rPr>
          <w:lang w:val="ru-RU"/>
        </w:rPr>
      </w:pPr>
      <w:r w:rsidRPr="00627260">
        <w:rPr>
          <w:lang w:val="ru-RU"/>
        </w:rPr>
        <w:t xml:space="preserve">заключили настоящее </w:t>
      </w:r>
      <w:r w:rsidR="00B37F85">
        <w:rPr>
          <w:lang w:val="ru-RU"/>
        </w:rPr>
        <w:t xml:space="preserve">дополнительное </w:t>
      </w:r>
      <w:r w:rsidRPr="00627260">
        <w:rPr>
          <w:lang w:val="ru-RU"/>
        </w:rPr>
        <w:t xml:space="preserve">соглашение </w:t>
      </w:r>
      <w:r w:rsidR="000D3EC0">
        <w:rPr>
          <w:lang w:val="ru-RU"/>
        </w:rPr>
        <w:t xml:space="preserve">к </w:t>
      </w:r>
      <w:r w:rsidR="005F453D">
        <w:rPr>
          <w:szCs w:val="28"/>
          <w:lang w:val="ru-RU"/>
        </w:rPr>
        <w:t>С</w:t>
      </w:r>
      <w:r w:rsidR="005F453D" w:rsidRPr="005F453D">
        <w:rPr>
          <w:szCs w:val="28"/>
          <w:lang w:val="ru-RU"/>
        </w:rPr>
        <w:t>оглашени</w:t>
      </w:r>
      <w:r w:rsidR="005F453D">
        <w:rPr>
          <w:szCs w:val="28"/>
          <w:lang w:val="ru-RU"/>
        </w:rPr>
        <w:t>ю</w:t>
      </w:r>
      <w:r w:rsidR="005F453D" w:rsidRPr="005F453D">
        <w:rPr>
          <w:szCs w:val="28"/>
          <w:lang w:val="ru-RU"/>
        </w:rPr>
        <w:t xml:space="preserve"> об условиях осуществления регулируемой деятельности по оказанию услуг по передаче электрической энергии от </w:t>
      </w:r>
      <w:r w:rsidR="00DC296B">
        <w:rPr>
          <w:szCs w:val="28"/>
          <w:lang w:val="ru-RU"/>
        </w:rPr>
        <w:t>05</w:t>
      </w:r>
      <w:r w:rsidR="005F453D" w:rsidRPr="005F453D">
        <w:rPr>
          <w:szCs w:val="28"/>
          <w:lang w:val="ru-RU"/>
        </w:rPr>
        <w:t>.</w:t>
      </w:r>
      <w:r w:rsidR="00DC296B">
        <w:rPr>
          <w:szCs w:val="28"/>
          <w:lang w:val="ru-RU"/>
        </w:rPr>
        <w:t>09</w:t>
      </w:r>
      <w:r w:rsidR="005F453D" w:rsidRPr="005F453D">
        <w:rPr>
          <w:szCs w:val="28"/>
          <w:lang w:val="ru-RU"/>
        </w:rPr>
        <w:t xml:space="preserve">.2024 № </w:t>
      </w:r>
      <w:r w:rsidR="00DC296B">
        <w:rPr>
          <w:szCs w:val="28"/>
          <w:lang w:val="ru-RU"/>
        </w:rPr>
        <w:t>1</w:t>
      </w:r>
      <w:r w:rsidR="005F453D">
        <w:rPr>
          <w:szCs w:val="28"/>
          <w:lang w:val="ru-RU"/>
        </w:rPr>
        <w:t xml:space="preserve"> </w:t>
      </w:r>
      <w:r w:rsidR="00CC5B4D">
        <w:rPr>
          <w:szCs w:val="28"/>
          <w:lang w:val="ru-RU"/>
        </w:rPr>
        <w:t xml:space="preserve">(в редакции </w:t>
      </w:r>
      <w:r w:rsidR="007F58AB">
        <w:rPr>
          <w:szCs w:val="28"/>
          <w:lang w:val="ru-RU"/>
        </w:rPr>
        <w:lastRenderedPageBreak/>
        <w:t xml:space="preserve">Дополнительного </w:t>
      </w:r>
      <w:r w:rsidR="00CC5B4D">
        <w:rPr>
          <w:szCs w:val="28"/>
          <w:lang w:val="ru-RU"/>
        </w:rPr>
        <w:t>соглашения от 25.12.2025</w:t>
      </w:r>
      <w:r w:rsidR="002909E0">
        <w:rPr>
          <w:szCs w:val="28"/>
          <w:lang w:val="ru-RU"/>
        </w:rPr>
        <w:t xml:space="preserve"> № 1</w:t>
      </w:r>
      <w:r w:rsidR="00CC5B4D">
        <w:rPr>
          <w:szCs w:val="28"/>
          <w:lang w:val="ru-RU"/>
        </w:rPr>
        <w:t>)</w:t>
      </w:r>
      <w:r w:rsidR="00C4729C">
        <w:rPr>
          <w:szCs w:val="28"/>
          <w:lang w:val="ru-RU"/>
        </w:rPr>
        <w:t xml:space="preserve"> (далее – Дополнительное соглашение)</w:t>
      </w:r>
      <w:r w:rsidR="00C21BDD">
        <w:rPr>
          <w:szCs w:val="28"/>
          <w:lang w:val="ru-RU"/>
        </w:rPr>
        <w:t xml:space="preserve"> </w:t>
      </w:r>
      <w:r w:rsidR="00D062A1">
        <w:rPr>
          <w:lang w:val="ru-RU"/>
        </w:rPr>
        <w:t xml:space="preserve">о </w:t>
      </w:r>
      <w:r w:rsidR="00D062A1" w:rsidRPr="00627260">
        <w:rPr>
          <w:lang w:val="ru-RU"/>
        </w:rPr>
        <w:t>нижеследующем</w:t>
      </w:r>
      <w:r w:rsidR="00D062A1">
        <w:rPr>
          <w:lang w:val="ru-RU"/>
        </w:rPr>
        <w:t>.</w:t>
      </w:r>
    </w:p>
    <w:p w14:paraId="6265BD71" w14:textId="62BE6BD0" w:rsidR="00361B97" w:rsidRDefault="00D062A1" w:rsidP="008B13FE">
      <w:pPr>
        <w:spacing w:after="0" w:line="360" w:lineRule="auto"/>
        <w:ind w:firstLine="703"/>
        <w:rPr>
          <w:lang w:val="ru-RU"/>
        </w:rPr>
      </w:pPr>
      <w:r>
        <w:rPr>
          <w:lang w:val="ru-RU"/>
        </w:rPr>
        <w:t xml:space="preserve">1. </w:t>
      </w:r>
      <w:r w:rsidR="00240352">
        <w:rPr>
          <w:lang w:val="ru-RU"/>
        </w:rPr>
        <w:t>В</w:t>
      </w:r>
      <w:r w:rsidR="00B035CD">
        <w:rPr>
          <w:lang w:val="ru-RU"/>
        </w:rPr>
        <w:t xml:space="preserve">нести </w:t>
      </w:r>
      <w:r w:rsidR="005F453D">
        <w:rPr>
          <w:lang w:val="ru-RU"/>
        </w:rPr>
        <w:t xml:space="preserve">в Соглашение </w:t>
      </w:r>
      <w:r w:rsidR="00205E7E" w:rsidRPr="005F453D">
        <w:rPr>
          <w:szCs w:val="28"/>
          <w:lang w:val="ru-RU"/>
        </w:rPr>
        <w:t xml:space="preserve">об условиях осуществления регулируемой деятельности по оказанию услуг по передаче электрической энергии от </w:t>
      </w:r>
      <w:r w:rsidR="00205E7E">
        <w:rPr>
          <w:szCs w:val="28"/>
          <w:lang w:val="ru-RU"/>
        </w:rPr>
        <w:t>05</w:t>
      </w:r>
      <w:r w:rsidR="00205E7E" w:rsidRPr="005F453D">
        <w:rPr>
          <w:szCs w:val="28"/>
          <w:lang w:val="ru-RU"/>
        </w:rPr>
        <w:t>.</w:t>
      </w:r>
      <w:r w:rsidR="00205E7E">
        <w:rPr>
          <w:szCs w:val="28"/>
          <w:lang w:val="ru-RU"/>
        </w:rPr>
        <w:t>09</w:t>
      </w:r>
      <w:r w:rsidR="00205E7E" w:rsidRPr="005F453D">
        <w:rPr>
          <w:szCs w:val="28"/>
          <w:lang w:val="ru-RU"/>
        </w:rPr>
        <w:t xml:space="preserve">.2024 № </w:t>
      </w:r>
      <w:r w:rsidR="00205E7E">
        <w:rPr>
          <w:szCs w:val="28"/>
          <w:lang w:val="ru-RU"/>
        </w:rPr>
        <w:t xml:space="preserve">1 (в редакции </w:t>
      </w:r>
      <w:r w:rsidR="00C4729C">
        <w:rPr>
          <w:szCs w:val="28"/>
          <w:lang w:val="ru-RU"/>
        </w:rPr>
        <w:t xml:space="preserve">Дополнительного </w:t>
      </w:r>
      <w:r w:rsidR="00205E7E">
        <w:rPr>
          <w:szCs w:val="28"/>
          <w:lang w:val="ru-RU"/>
        </w:rPr>
        <w:t>соглашения от 25.12.2025 № 1)</w:t>
      </w:r>
      <w:r w:rsidR="00205E7E">
        <w:rPr>
          <w:lang w:val="ru-RU"/>
        </w:rPr>
        <w:t xml:space="preserve"> </w:t>
      </w:r>
      <w:r w:rsidR="00205E7E">
        <w:rPr>
          <w:szCs w:val="28"/>
          <w:lang w:val="ru-RU"/>
        </w:rPr>
        <w:t xml:space="preserve">(далее – Соглашение) </w:t>
      </w:r>
      <w:r w:rsidR="005F453D">
        <w:rPr>
          <w:lang w:val="ru-RU"/>
        </w:rPr>
        <w:t xml:space="preserve">следующие </w:t>
      </w:r>
      <w:r w:rsidR="00B035CD">
        <w:rPr>
          <w:lang w:val="ru-RU"/>
        </w:rPr>
        <w:t>изменения</w:t>
      </w:r>
      <w:r w:rsidR="005F453D">
        <w:rPr>
          <w:lang w:val="ru-RU"/>
        </w:rPr>
        <w:t>:</w:t>
      </w:r>
      <w:r w:rsidR="00B035CD">
        <w:rPr>
          <w:lang w:val="ru-RU"/>
        </w:rPr>
        <w:t xml:space="preserve"> </w:t>
      </w:r>
    </w:p>
    <w:p w14:paraId="2BC0F0E2" w14:textId="152253AC" w:rsidR="00EE02E4" w:rsidRDefault="005F453D" w:rsidP="008B13FE">
      <w:pPr>
        <w:spacing w:after="0" w:line="360" w:lineRule="auto"/>
        <w:ind w:left="-17" w:right="0" w:firstLine="703"/>
        <w:rPr>
          <w:lang w:val="ru-RU"/>
        </w:rPr>
      </w:pPr>
      <w:r>
        <w:rPr>
          <w:lang w:val="ru-RU"/>
        </w:rPr>
        <w:t>1.1.</w:t>
      </w:r>
      <w:r w:rsidR="00B37F85">
        <w:rPr>
          <w:lang w:val="ru-RU"/>
        </w:rPr>
        <w:t xml:space="preserve"> </w:t>
      </w:r>
      <w:r w:rsidR="00205E7E">
        <w:rPr>
          <w:lang w:val="ru-RU"/>
        </w:rPr>
        <w:t>Абзац первый</w:t>
      </w:r>
      <w:r w:rsidR="00500BC4">
        <w:rPr>
          <w:lang w:val="ru-RU"/>
        </w:rPr>
        <w:t xml:space="preserve"> п</w:t>
      </w:r>
      <w:r w:rsidR="00500BC4" w:rsidRPr="00D3231C">
        <w:rPr>
          <w:lang w:val="ru-RU"/>
        </w:rPr>
        <w:t>одпункт</w:t>
      </w:r>
      <w:r w:rsidR="00500BC4">
        <w:rPr>
          <w:lang w:val="ru-RU"/>
        </w:rPr>
        <w:t>а</w:t>
      </w:r>
      <w:r w:rsidR="00500BC4" w:rsidRPr="00D3231C">
        <w:rPr>
          <w:lang w:val="ru-RU"/>
        </w:rPr>
        <w:t xml:space="preserve"> </w:t>
      </w:r>
      <w:r w:rsidR="00205E7E">
        <w:rPr>
          <w:lang w:val="ru-RU"/>
        </w:rPr>
        <w:t>«б»</w:t>
      </w:r>
      <w:r w:rsidR="00500BC4" w:rsidRPr="00D3231C">
        <w:rPr>
          <w:lang w:val="ru-RU"/>
        </w:rPr>
        <w:t xml:space="preserve"> пункта </w:t>
      </w:r>
      <w:r w:rsidR="00500BC4">
        <w:rPr>
          <w:lang w:val="ru-RU"/>
        </w:rPr>
        <w:t>4</w:t>
      </w:r>
      <w:r w:rsidR="00500BC4" w:rsidRPr="00D3231C">
        <w:rPr>
          <w:lang w:val="ru-RU"/>
        </w:rPr>
        <w:t>.</w:t>
      </w:r>
      <w:r w:rsidR="00500BC4">
        <w:rPr>
          <w:lang w:val="ru-RU"/>
        </w:rPr>
        <w:t>1 изложить в</w:t>
      </w:r>
      <w:r w:rsidR="007E1452">
        <w:rPr>
          <w:lang w:val="ru-RU"/>
        </w:rPr>
        <w:t xml:space="preserve"> следующей </w:t>
      </w:r>
      <w:r w:rsidR="00500BC4">
        <w:rPr>
          <w:lang w:val="ru-RU"/>
        </w:rPr>
        <w:t>редакции:</w:t>
      </w:r>
      <w:r w:rsidR="007E1452">
        <w:rPr>
          <w:lang w:val="ru-RU"/>
        </w:rPr>
        <w:t xml:space="preserve"> </w:t>
      </w:r>
      <w:r w:rsidR="00205E7E">
        <w:rPr>
          <w:lang w:val="ru-RU"/>
        </w:rPr>
        <w:t xml:space="preserve">«б) </w:t>
      </w:r>
      <w:r w:rsidR="00500BC4" w:rsidRPr="00373E02">
        <w:rPr>
          <w:lang w:val="ru-RU"/>
        </w:rPr>
        <w:t>достижение уровня потерь электрической энергии при ее передаче по электрическим сетям</w:t>
      </w:r>
      <w:r w:rsidR="00500BC4">
        <w:rPr>
          <w:lang w:val="ru-RU"/>
        </w:rPr>
        <w:t xml:space="preserve"> </w:t>
      </w:r>
      <w:r w:rsidR="00500BC4" w:rsidRPr="00F54433">
        <w:rPr>
          <w:lang w:val="ru-RU"/>
        </w:rPr>
        <w:t>в период 2025</w:t>
      </w:r>
      <w:r w:rsidR="00500BC4">
        <w:rPr>
          <w:lang w:val="ru-RU"/>
        </w:rPr>
        <w:t>-2030</w:t>
      </w:r>
      <w:r w:rsidR="007E1452">
        <w:rPr>
          <w:lang w:val="ru-RU"/>
        </w:rPr>
        <w:t xml:space="preserve"> </w:t>
      </w:r>
      <w:r w:rsidR="00500BC4">
        <w:rPr>
          <w:lang w:val="ru-RU"/>
        </w:rPr>
        <w:t>г</w:t>
      </w:r>
      <w:r w:rsidR="00500BC4" w:rsidRPr="00F54433">
        <w:rPr>
          <w:lang w:val="ru-RU"/>
        </w:rPr>
        <w:t>г. – 12,61</w:t>
      </w:r>
      <w:r w:rsidR="00500BC4">
        <w:rPr>
          <w:lang w:val="ru-RU"/>
        </w:rPr>
        <w:t> </w:t>
      </w:r>
      <w:r w:rsidR="00500BC4" w:rsidRPr="00F54433">
        <w:rPr>
          <w:lang w:val="ru-RU"/>
        </w:rPr>
        <w:t>%</w:t>
      </w:r>
      <w:r w:rsidR="00500BC4">
        <w:rPr>
          <w:lang w:val="ru-RU"/>
        </w:rPr>
        <w:t>.</w:t>
      </w:r>
      <w:r w:rsidR="00205E7E">
        <w:rPr>
          <w:lang w:val="ru-RU"/>
        </w:rPr>
        <w:t>».</w:t>
      </w:r>
    </w:p>
    <w:p w14:paraId="1C679305" w14:textId="7137A613" w:rsidR="00063A1D" w:rsidRDefault="00556DBC" w:rsidP="008B13FE">
      <w:pPr>
        <w:spacing w:after="0" w:line="360" w:lineRule="auto"/>
        <w:ind w:left="-17" w:right="0" w:firstLine="703"/>
        <w:rPr>
          <w:lang w:val="ru-RU"/>
        </w:rPr>
      </w:pPr>
      <w:r>
        <w:rPr>
          <w:lang w:val="ru-RU"/>
        </w:rPr>
        <w:t>1.</w:t>
      </w:r>
      <w:r w:rsidR="00205E7E">
        <w:rPr>
          <w:lang w:val="ru-RU"/>
        </w:rPr>
        <w:t>2</w:t>
      </w:r>
      <w:r>
        <w:rPr>
          <w:lang w:val="ru-RU"/>
        </w:rPr>
        <w:t>. П</w:t>
      </w:r>
      <w:r w:rsidR="00063A1D" w:rsidRPr="00D3231C">
        <w:rPr>
          <w:lang w:val="ru-RU"/>
        </w:rPr>
        <w:t>одпункт</w:t>
      </w:r>
      <w:r w:rsidR="00063A1D">
        <w:rPr>
          <w:lang w:val="ru-RU"/>
        </w:rPr>
        <w:t xml:space="preserve"> </w:t>
      </w:r>
      <w:r w:rsidR="00205E7E">
        <w:rPr>
          <w:lang w:val="ru-RU"/>
        </w:rPr>
        <w:t>«</w:t>
      </w:r>
      <w:r w:rsidR="00063A1D">
        <w:rPr>
          <w:lang w:val="ru-RU"/>
        </w:rPr>
        <w:t>в</w:t>
      </w:r>
      <w:r w:rsidR="00205E7E">
        <w:rPr>
          <w:lang w:val="ru-RU"/>
        </w:rPr>
        <w:t>»</w:t>
      </w:r>
      <w:r w:rsidR="00063A1D" w:rsidRPr="00D3231C">
        <w:rPr>
          <w:lang w:val="ru-RU"/>
        </w:rPr>
        <w:t xml:space="preserve"> пункта </w:t>
      </w:r>
      <w:r w:rsidR="00063A1D">
        <w:rPr>
          <w:lang w:val="ru-RU"/>
        </w:rPr>
        <w:t>4</w:t>
      </w:r>
      <w:r w:rsidR="00063A1D" w:rsidRPr="00D3231C">
        <w:rPr>
          <w:lang w:val="ru-RU"/>
        </w:rPr>
        <w:t>.</w:t>
      </w:r>
      <w:r w:rsidR="00063A1D">
        <w:rPr>
          <w:lang w:val="ru-RU"/>
        </w:rPr>
        <w:t>1 изложить в</w:t>
      </w:r>
      <w:r w:rsidR="007E1452">
        <w:rPr>
          <w:lang w:val="ru-RU"/>
        </w:rPr>
        <w:t xml:space="preserve"> следующей</w:t>
      </w:r>
      <w:r w:rsidR="00063A1D">
        <w:rPr>
          <w:lang w:val="ru-RU"/>
        </w:rPr>
        <w:t xml:space="preserve"> </w:t>
      </w:r>
      <w:proofErr w:type="gramStart"/>
      <w:r w:rsidR="00063A1D">
        <w:rPr>
          <w:lang w:val="ru-RU"/>
        </w:rPr>
        <w:t>редакции:</w:t>
      </w:r>
      <w:r w:rsidR="007E1452">
        <w:rPr>
          <w:lang w:val="ru-RU"/>
        </w:rPr>
        <w:t xml:space="preserve">   </w:t>
      </w:r>
      <w:proofErr w:type="gramEnd"/>
      <w:r w:rsidR="007E1452">
        <w:rPr>
          <w:lang w:val="ru-RU"/>
        </w:rPr>
        <w:t xml:space="preserve">                 </w:t>
      </w:r>
      <w:r w:rsidR="00063A1D">
        <w:rPr>
          <w:lang w:val="ru-RU"/>
        </w:rPr>
        <w:t xml:space="preserve"> </w:t>
      </w:r>
      <w:r w:rsidR="00205E7E">
        <w:rPr>
          <w:lang w:val="ru-RU"/>
        </w:rPr>
        <w:t xml:space="preserve">«в) </w:t>
      </w:r>
      <w:r w:rsidR="00063A1D" w:rsidRPr="0002573E">
        <w:rPr>
          <w:lang w:val="ru-RU"/>
        </w:rPr>
        <w:t xml:space="preserve">реализация инвестиционной программы Организации </w:t>
      </w:r>
      <w:r w:rsidR="00063A1D">
        <w:rPr>
          <w:lang w:val="ru-RU"/>
        </w:rPr>
        <w:t>в объемах, указанных в</w:t>
      </w:r>
      <w:r w:rsidR="00063A1D" w:rsidRPr="0002573E">
        <w:rPr>
          <w:lang w:val="ru-RU"/>
        </w:rPr>
        <w:t xml:space="preserve"> Приложени</w:t>
      </w:r>
      <w:r w:rsidR="00063A1D">
        <w:rPr>
          <w:lang w:val="ru-RU"/>
        </w:rPr>
        <w:t>и</w:t>
      </w:r>
      <w:r w:rsidR="00063A1D" w:rsidRPr="0002573E">
        <w:rPr>
          <w:lang w:val="ru-RU"/>
        </w:rPr>
        <w:t xml:space="preserve"> № 2</w:t>
      </w:r>
      <w:r w:rsidR="00063A1D" w:rsidRPr="00DC3953">
        <w:rPr>
          <w:lang w:val="ru-RU"/>
        </w:rPr>
        <w:t xml:space="preserve"> </w:t>
      </w:r>
      <w:r w:rsidR="00063A1D" w:rsidRPr="00373E02">
        <w:rPr>
          <w:lang w:val="ru-RU"/>
        </w:rPr>
        <w:t>к настоящему Соглашению</w:t>
      </w:r>
      <w:r w:rsidR="00063A1D" w:rsidRPr="0002573E">
        <w:rPr>
          <w:lang w:val="ru-RU"/>
        </w:rPr>
        <w:t>.</w:t>
      </w:r>
      <w:r w:rsidR="00063A1D">
        <w:rPr>
          <w:lang w:val="ru-RU"/>
        </w:rPr>
        <w:t xml:space="preserve"> </w:t>
      </w:r>
      <w:r w:rsidR="00E1325E">
        <w:rPr>
          <w:lang w:val="ru-RU"/>
        </w:rPr>
        <w:t xml:space="preserve">Величина средств возврата сглаживания НВВ Организации (подпункт </w:t>
      </w:r>
      <w:r w:rsidR="00205E7E">
        <w:rPr>
          <w:lang w:val="ru-RU"/>
        </w:rPr>
        <w:t>«д»</w:t>
      </w:r>
      <w:r w:rsidR="00E1325E">
        <w:rPr>
          <w:lang w:val="ru-RU"/>
        </w:rPr>
        <w:t xml:space="preserve"> пункта 4.2), направляемая на инвестиционные цели, отражается в инвестиционной программе Организации в составе средств, учитываемых при установлении </w:t>
      </w:r>
      <w:r w:rsidR="00E1325E" w:rsidRPr="008211A2">
        <w:rPr>
          <w:lang w:val="ru-RU"/>
        </w:rPr>
        <w:t>цен (тарифов) на услуги по передаче электрической энергии</w:t>
      </w:r>
      <w:r w:rsidR="00E1325E">
        <w:rPr>
          <w:lang w:val="ru-RU"/>
        </w:rPr>
        <w:t>, по источнику «прибыль на капитальные вложения».</w:t>
      </w:r>
      <w:r w:rsidR="007E1452">
        <w:rPr>
          <w:lang w:val="ru-RU"/>
        </w:rPr>
        <w:t>».</w:t>
      </w:r>
    </w:p>
    <w:p w14:paraId="799015CD" w14:textId="2F8C54D5" w:rsidR="007E1452" w:rsidRDefault="007E1452" w:rsidP="008B13FE">
      <w:pPr>
        <w:spacing w:after="0" w:line="360" w:lineRule="auto"/>
        <w:ind w:left="-17" w:right="0" w:firstLine="703"/>
        <w:rPr>
          <w:lang w:val="ru-RU"/>
        </w:rPr>
      </w:pPr>
      <w:r>
        <w:rPr>
          <w:lang w:val="ru-RU"/>
        </w:rPr>
        <w:t>1.3. Пункт 4.1 дополнить абзацем следующего содержания: «</w:t>
      </w:r>
      <w:r w:rsidRPr="004628C9">
        <w:rPr>
          <w:lang w:val="ru-RU"/>
        </w:rPr>
        <w:t xml:space="preserve">Оценка исполнения обязательств Организации осуществляется Регулирующим органом при ежегодной корректировке </w:t>
      </w:r>
      <w:r>
        <w:rPr>
          <w:lang w:val="ru-RU"/>
        </w:rPr>
        <w:t>НВВ</w:t>
      </w:r>
      <w:r w:rsidRPr="004628C9">
        <w:rPr>
          <w:lang w:val="ru-RU"/>
        </w:rPr>
        <w:t xml:space="preserve"> Организации в соответствии с нормами законодательства, действующего в области государственного регулирования цен (тарифов) в сфере электроэнергетики.</w:t>
      </w:r>
      <w:r>
        <w:rPr>
          <w:lang w:val="ru-RU"/>
        </w:rPr>
        <w:t>».</w:t>
      </w:r>
    </w:p>
    <w:p w14:paraId="1C251FBE" w14:textId="125DA416" w:rsidR="00145329" w:rsidRDefault="00A10DC4" w:rsidP="008B13FE">
      <w:pPr>
        <w:spacing w:after="0" w:line="360" w:lineRule="auto"/>
        <w:ind w:left="-17" w:right="0" w:firstLine="703"/>
        <w:rPr>
          <w:lang w:val="ru-RU"/>
        </w:rPr>
      </w:pPr>
      <w:r>
        <w:rPr>
          <w:lang w:val="ru-RU"/>
        </w:rPr>
        <w:t>1.4</w:t>
      </w:r>
      <w:r w:rsidR="00145329">
        <w:rPr>
          <w:lang w:val="ru-RU"/>
        </w:rPr>
        <w:t>. П</w:t>
      </w:r>
      <w:r w:rsidR="00145329" w:rsidRPr="00D3231C">
        <w:rPr>
          <w:lang w:val="ru-RU"/>
        </w:rPr>
        <w:t xml:space="preserve">ункт </w:t>
      </w:r>
      <w:r w:rsidR="00145329">
        <w:rPr>
          <w:lang w:val="ru-RU"/>
        </w:rPr>
        <w:t>6</w:t>
      </w:r>
      <w:r w:rsidR="00145329" w:rsidRPr="00D3231C">
        <w:rPr>
          <w:lang w:val="ru-RU"/>
        </w:rPr>
        <w:t>.</w:t>
      </w:r>
      <w:r w:rsidR="00145329">
        <w:rPr>
          <w:lang w:val="ru-RU"/>
        </w:rPr>
        <w:t>1 изложить в</w:t>
      </w:r>
      <w:r w:rsidR="007E1452">
        <w:rPr>
          <w:lang w:val="ru-RU"/>
        </w:rPr>
        <w:t xml:space="preserve"> следующей</w:t>
      </w:r>
      <w:r w:rsidR="00145329">
        <w:rPr>
          <w:lang w:val="ru-RU"/>
        </w:rPr>
        <w:t xml:space="preserve"> редакции: </w:t>
      </w:r>
      <w:r w:rsidR="007E1452">
        <w:rPr>
          <w:lang w:val="ru-RU"/>
        </w:rPr>
        <w:t xml:space="preserve">«6.1. </w:t>
      </w:r>
      <w:r w:rsidR="00145329" w:rsidRPr="00627260">
        <w:rPr>
          <w:lang w:val="ru-RU"/>
        </w:rPr>
        <w:t xml:space="preserve">Настоящее </w:t>
      </w:r>
      <w:r w:rsidR="00145329">
        <w:rPr>
          <w:lang w:val="ru-RU"/>
        </w:rPr>
        <w:t>С</w:t>
      </w:r>
      <w:r w:rsidR="00145329" w:rsidRPr="00627260">
        <w:rPr>
          <w:lang w:val="ru-RU"/>
        </w:rPr>
        <w:t xml:space="preserve">оглашение заключено на </w:t>
      </w:r>
      <w:r w:rsidR="00145329">
        <w:rPr>
          <w:lang w:val="ru-RU"/>
        </w:rPr>
        <w:t>6</w:t>
      </w:r>
      <w:r w:rsidR="00145329" w:rsidRPr="0002573E">
        <w:rPr>
          <w:lang w:val="ru-RU"/>
        </w:rPr>
        <w:t xml:space="preserve"> (</w:t>
      </w:r>
      <w:r w:rsidR="00145329">
        <w:rPr>
          <w:lang w:val="ru-RU"/>
        </w:rPr>
        <w:t>шесть</w:t>
      </w:r>
      <w:r w:rsidR="00145329" w:rsidRPr="0002573E">
        <w:rPr>
          <w:lang w:val="ru-RU"/>
        </w:rPr>
        <w:t>)</w:t>
      </w:r>
      <w:r w:rsidR="00145329" w:rsidRPr="00627260">
        <w:rPr>
          <w:lang w:val="ru-RU"/>
        </w:rPr>
        <w:t xml:space="preserve"> лет и вступает в силу в соответствии с пунктом 21 Правил заключения, изменения и расторжения соглашений об условиях осуществления регулируемых видов деятельности.</w:t>
      </w:r>
      <w:r w:rsidR="007E1452">
        <w:rPr>
          <w:lang w:val="ru-RU"/>
        </w:rPr>
        <w:t>».</w:t>
      </w:r>
    </w:p>
    <w:p w14:paraId="4589719E" w14:textId="79B2107F" w:rsidR="00186B3F" w:rsidRDefault="00186B3F" w:rsidP="007F58AB">
      <w:pPr>
        <w:spacing w:after="0" w:line="360" w:lineRule="auto"/>
        <w:ind w:left="-17" w:right="0" w:firstLine="703"/>
        <w:rPr>
          <w:lang w:val="ru-RU"/>
        </w:rPr>
      </w:pPr>
      <w:r>
        <w:rPr>
          <w:lang w:val="ru-RU"/>
        </w:rPr>
        <w:t>1.</w:t>
      </w:r>
      <w:r w:rsidR="007F58AB">
        <w:rPr>
          <w:lang w:val="ru-RU"/>
        </w:rPr>
        <w:t>5</w:t>
      </w:r>
      <w:r>
        <w:rPr>
          <w:lang w:val="ru-RU"/>
        </w:rPr>
        <w:t xml:space="preserve">. </w:t>
      </w:r>
      <w:r w:rsidR="00C4729C" w:rsidRPr="00426336">
        <w:rPr>
          <w:lang w:val="ru-RU"/>
        </w:rPr>
        <w:t>Приложение № 1 «Плановые значения показателей надежности и качества оказываемых услуг по передаче электрической энергии»</w:t>
      </w:r>
      <w:r w:rsidR="00C4729C">
        <w:rPr>
          <w:lang w:val="ru-RU"/>
        </w:rPr>
        <w:t xml:space="preserve">, </w:t>
      </w:r>
      <w:r w:rsidR="00C4729C" w:rsidRPr="00426336">
        <w:rPr>
          <w:lang w:val="ru-RU"/>
        </w:rPr>
        <w:t>Приложение № 2 «Плановые объемы финансирования инвестиционной программы</w:t>
      </w:r>
      <w:r w:rsidR="00C4729C">
        <w:rPr>
          <w:lang w:val="ru-RU"/>
        </w:rPr>
        <w:t xml:space="preserve">», </w:t>
      </w:r>
      <w:r w:rsidR="00C4729C" w:rsidRPr="00426336">
        <w:rPr>
          <w:lang w:val="ru-RU"/>
        </w:rPr>
        <w:t xml:space="preserve">Приложение № 3 «Порядок </w:t>
      </w:r>
      <w:r w:rsidR="00C4729C">
        <w:rPr>
          <w:lang w:val="ru-RU"/>
        </w:rPr>
        <w:t xml:space="preserve">индексации </w:t>
      </w:r>
      <w:r w:rsidR="00C4729C" w:rsidRPr="00426336">
        <w:rPr>
          <w:lang w:val="ru-RU"/>
        </w:rPr>
        <w:t xml:space="preserve">единых (котловых) </w:t>
      </w:r>
      <w:r w:rsidR="00C4729C" w:rsidRPr="00426336">
        <w:rPr>
          <w:lang w:val="ru-RU"/>
        </w:rPr>
        <w:lastRenderedPageBreak/>
        <w:t xml:space="preserve">тарифов на услуги по передаче электрической энергии по электрическим сетям </w:t>
      </w:r>
      <w:r w:rsidR="00C4729C">
        <w:rPr>
          <w:lang w:val="ru-RU"/>
        </w:rPr>
        <w:t xml:space="preserve">Смоленской области», </w:t>
      </w:r>
      <w:r w:rsidR="00C4729C" w:rsidRPr="00426336">
        <w:rPr>
          <w:lang w:val="ru-RU"/>
        </w:rPr>
        <w:t xml:space="preserve">Приложение № </w:t>
      </w:r>
      <w:r w:rsidR="00C4729C">
        <w:rPr>
          <w:lang w:val="ru-RU"/>
        </w:rPr>
        <w:t>4</w:t>
      </w:r>
      <w:r w:rsidR="00C4729C" w:rsidRPr="00426336">
        <w:rPr>
          <w:lang w:val="ru-RU"/>
        </w:rPr>
        <w:t xml:space="preserve"> «</w:t>
      </w:r>
      <w:r w:rsidR="00C4729C" w:rsidRPr="00C37938">
        <w:rPr>
          <w:lang w:val="ru-RU"/>
        </w:rPr>
        <w:t>График пог</w:t>
      </w:r>
      <w:r w:rsidR="00C4729C" w:rsidRPr="00426336">
        <w:rPr>
          <w:bCs/>
          <w:szCs w:val="28"/>
          <w:lang w:val="ru-RU" w:eastAsia="ru-RU"/>
        </w:rPr>
        <w:t>ашения величины задолженности</w:t>
      </w:r>
      <w:r w:rsidR="00C4729C" w:rsidRPr="00426336">
        <w:rPr>
          <w:lang w:val="ru-RU"/>
        </w:rPr>
        <w:t>»</w:t>
      </w:r>
      <w:r>
        <w:rPr>
          <w:lang w:val="ru-RU"/>
        </w:rPr>
        <w:t xml:space="preserve"> к Соглашени</w:t>
      </w:r>
      <w:r w:rsidR="004356F5">
        <w:rPr>
          <w:lang w:val="ru-RU"/>
        </w:rPr>
        <w:t>ю изложить в</w:t>
      </w:r>
      <w:r w:rsidR="007E1452">
        <w:rPr>
          <w:lang w:val="ru-RU"/>
        </w:rPr>
        <w:t xml:space="preserve"> новой</w:t>
      </w:r>
      <w:r w:rsidR="004356F5">
        <w:rPr>
          <w:lang w:val="ru-RU"/>
        </w:rPr>
        <w:t xml:space="preserve"> редакции</w:t>
      </w:r>
      <w:r w:rsidR="00D9715A">
        <w:rPr>
          <w:lang w:val="ru-RU"/>
        </w:rPr>
        <w:t xml:space="preserve"> </w:t>
      </w:r>
      <w:r w:rsidR="007E1452">
        <w:rPr>
          <w:lang w:val="ru-RU"/>
        </w:rPr>
        <w:t xml:space="preserve">согласно </w:t>
      </w:r>
      <w:r w:rsidR="00D9715A">
        <w:rPr>
          <w:lang w:val="ru-RU"/>
        </w:rPr>
        <w:t>Приложени</w:t>
      </w:r>
      <w:r w:rsidR="007E1452">
        <w:rPr>
          <w:lang w:val="ru-RU"/>
        </w:rPr>
        <w:t>ям № 1-4</w:t>
      </w:r>
      <w:r w:rsidR="00D9715A">
        <w:rPr>
          <w:lang w:val="ru-RU"/>
        </w:rPr>
        <w:t xml:space="preserve"> к настоящему </w:t>
      </w:r>
      <w:r w:rsidR="007F58AB">
        <w:rPr>
          <w:lang w:val="ru-RU"/>
        </w:rPr>
        <w:t xml:space="preserve">Дополнительному </w:t>
      </w:r>
      <w:r w:rsidR="007E1452">
        <w:rPr>
          <w:lang w:val="ru-RU"/>
        </w:rPr>
        <w:t>соглашению</w:t>
      </w:r>
      <w:r w:rsidR="004356F5">
        <w:rPr>
          <w:lang w:val="ru-RU"/>
        </w:rPr>
        <w:t>.</w:t>
      </w:r>
    </w:p>
    <w:p w14:paraId="6105497A" w14:textId="25205E91" w:rsidR="00474BF3" w:rsidRDefault="00474BF3" w:rsidP="007F58AB">
      <w:pPr>
        <w:spacing w:after="0" w:line="360" w:lineRule="auto"/>
        <w:ind w:firstLine="703"/>
        <w:rPr>
          <w:lang w:val="ru-RU"/>
        </w:rPr>
      </w:pPr>
      <w:r>
        <w:rPr>
          <w:lang w:val="ru-RU"/>
        </w:rPr>
        <w:t xml:space="preserve">2. Настоящее </w:t>
      </w:r>
      <w:r w:rsidR="007F58AB">
        <w:rPr>
          <w:lang w:val="ru-RU"/>
        </w:rPr>
        <w:t xml:space="preserve">дополнительное </w:t>
      </w:r>
      <w:r>
        <w:rPr>
          <w:lang w:val="ru-RU"/>
        </w:rPr>
        <w:t xml:space="preserve">соглашение </w:t>
      </w:r>
      <w:r w:rsidRPr="00282895">
        <w:rPr>
          <w:lang w:val="ru-RU"/>
        </w:rPr>
        <w:t>считается заключенным с момента его подписания и вступает в силу с 01 я</w:t>
      </w:r>
      <w:r>
        <w:rPr>
          <w:lang w:val="ru-RU"/>
        </w:rPr>
        <w:t>нваря 2027</w:t>
      </w:r>
      <w:r w:rsidRPr="00282895">
        <w:rPr>
          <w:lang w:val="ru-RU"/>
        </w:rPr>
        <w:t xml:space="preserve"> года.</w:t>
      </w:r>
    </w:p>
    <w:p w14:paraId="22E0C8E1" w14:textId="406694B3" w:rsidR="00474BF3" w:rsidRDefault="00474BF3" w:rsidP="007F58AB">
      <w:pPr>
        <w:spacing w:after="0" w:line="360" w:lineRule="auto"/>
        <w:ind w:firstLine="703"/>
        <w:rPr>
          <w:lang w:val="ru-RU"/>
        </w:rPr>
      </w:pPr>
      <w:r>
        <w:rPr>
          <w:lang w:val="ru-RU"/>
        </w:rPr>
        <w:t xml:space="preserve">3. Настоящее </w:t>
      </w:r>
      <w:r w:rsidR="007F58AB">
        <w:rPr>
          <w:lang w:val="ru-RU"/>
        </w:rPr>
        <w:t xml:space="preserve">дополнительное </w:t>
      </w:r>
      <w:r>
        <w:rPr>
          <w:lang w:val="ru-RU"/>
        </w:rPr>
        <w:t xml:space="preserve">соглашение </w:t>
      </w:r>
      <w:r w:rsidRPr="00627260">
        <w:rPr>
          <w:lang w:val="ru-RU"/>
        </w:rPr>
        <w:t>составлено в 2 экземплярах, по одному для каждой из Сторон</w:t>
      </w:r>
      <w:r>
        <w:rPr>
          <w:lang w:val="ru-RU"/>
        </w:rPr>
        <w:t>.</w:t>
      </w:r>
    </w:p>
    <w:p w14:paraId="2487275F" w14:textId="77777777" w:rsidR="00474BF3" w:rsidRDefault="00474BF3" w:rsidP="00474BF3">
      <w:pPr>
        <w:spacing w:after="120" w:line="271" w:lineRule="auto"/>
        <w:ind w:firstLine="703"/>
        <w:rPr>
          <w:lang w:val="ru-RU"/>
        </w:rPr>
      </w:pPr>
    </w:p>
    <w:p w14:paraId="6FFE33DC" w14:textId="77777777" w:rsidR="00474BF3" w:rsidRDefault="00474BF3" w:rsidP="00474BF3">
      <w:pPr>
        <w:spacing w:after="120" w:line="271" w:lineRule="auto"/>
        <w:ind w:firstLine="703"/>
        <w:rPr>
          <w:lang w:val="ru-RU"/>
        </w:rPr>
      </w:pPr>
    </w:p>
    <w:p w14:paraId="061882A6" w14:textId="77777777" w:rsidR="00474BF3" w:rsidRPr="00426336" w:rsidRDefault="00474BF3" w:rsidP="00474BF3">
      <w:pPr>
        <w:tabs>
          <w:tab w:val="left" w:pos="426"/>
          <w:tab w:val="center" w:pos="2370"/>
          <w:tab w:val="left" w:pos="6663"/>
          <w:tab w:val="left" w:pos="6804"/>
          <w:tab w:val="center" w:pos="7114"/>
        </w:tabs>
        <w:ind w:right="0" w:firstLine="567"/>
        <w:jc w:val="left"/>
        <w:rPr>
          <w:lang w:val="ru-RU"/>
        </w:rPr>
      </w:pPr>
      <w:r w:rsidRPr="008E6C0D">
        <w:rPr>
          <w:b/>
          <w:lang w:val="ru-RU"/>
        </w:rPr>
        <w:t>Регулирующий орган</w:t>
      </w:r>
      <w:r w:rsidRPr="00426336">
        <w:rPr>
          <w:lang w:val="ru-RU"/>
        </w:rPr>
        <w:t xml:space="preserve"> </w:t>
      </w:r>
      <w:r w:rsidRPr="00426336">
        <w:rPr>
          <w:lang w:val="ru-RU"/>
        </w:rPr>
        <w:tab/>
      </w:r>
      <w:r w:rsidRPr="008E6C0D">
        <w:rPr>
          <w:b/>
          <w:lang w:val="ru-RU"/>
        </w:rPr>
        <w:t>Организация</w:t>
      </w:r>
      <w:r w:rsidRPr="00426336">
        <w:rPr>
          <w:lang w:val="ru-RU"/>
        </w:rPr>
        <w:t xml:space="preserve"> </w:t>
      </w:r>
    </w:p>
    <w:p w14:paraId="7558DA5E" w14:textId="77777777" w:rsidR="00474BF3" w:rsidRDefault="00474BF3" w:rsidP="00474BF3">
      <w:pPr>
        <w:tabs>
          <w:tab w:val="right" w:pos="9506"/>
        </w:tabs>
        <w:ind w:right="0" w:firstLine="0"/>
        <w:jc w:val="left"/>
        <w:rPr>
          <w:lang w:val="ru-RU"/>
        </w:rPr>
      </w:pPr>
    </w:p>
    <w:p w14:paraId="6CBE2D99" w14:textId="77777777" w:rsidR="00474BF3" w:rsidRDefault="00474BF3" w:rsidP="00474BF3">
      <w:pPr>
        <w:tabs>
          <w:tab w:val="right" w:pos="9506"/>
        </w:tabs>
        <w:ind w:right="0" w:firstLine="0"/>
        <w:jc w:val="left"/>
        <w:rPr>
          <w:lang w:val="ru-RU"/>
        </w:rPr>
      </w:pPr>
    </w:p>
    <w:p w14:paraId="56E844AF" w14:textId="77777777" w:rsidR="00474BF3" w:rsidRDefault="00474BF3" w:rsidP="00474BF3">
      <w:pPr>
        <w:tabs>
          <w:tab w:val="right" w:pos="9506"/>
        </w:tabs>
        <w:ind w:right="0" w:firstLine="0"/>
        <w:jc w:val="left"/>
        <w:rPr>
          <w:lang w:val="ru-RU"/>
        </w:rPr>
      </w:pPr>
    </w:p>
    <w:p w14:paraId="279FE264" w14:textId="77777777" w:rsidR="00474BF3" w:rsidRDefault="00474BF3" w:rsidP="00474BF3">
      <w:pPr>
        <w:tabs>
          <w:tab w:val="right" w:pos="9506"/>
        </w:tabs>
        <w:ind w:right="0" w:firstLine="0"/>
        <w:jc w:val="left"/>
        <w:rPr>
          <w:b/>
          <w:color w:val="auto"/>
          <w:lang w:val="ru-RU"/>
        </w:rPr>
      </w:pPr>
      <w:r w:rsidRPr="00426336">
        <w:rPr>
          <w:lang w:val="ru-RU"/>
        </w:rPr>
        <w:t>_____________/</w:t>
      </w:r>
      <w:r>
        <w:rPr>
          <w:lang w:val="ru-RU"/>
        </w:rPr>
        <w:t xml:space="preserve"> </w:t>
      </w:r>
      <w:r>
        <w:rPr>
          <w:b/>
          <w:lang w:val="ru-RU"/>
        </w:rPr>
        <w:t>Н.И. Борисов</w:t>
      </w:r>
      <w:r w:rsidRPr="00426336">
        <w:rPr>
          <w:lang w:val="ru-RU"/>
        </w:rPr>
        <w:t xml:space="preserve"> </w:t>
      </w:r>
      <w:r w:rsidRPr="00426336">
        <w:rPr>
          <w:lang w:val="ru-RU"/>
        </w:rPr>
        <w:tab/>
        <w:t>_____________/</w:t>
      </w:r>
      <w:r>
        <w:rPr>
          <w:lang w:val="ru-RU"/>
        </w:rPr>
        <w:t xml:space="preserve"> </w:t>
      </w:r>
      <w:r w:rsidRPr="00CD21CF">
        <w:rPr>
          <w:b/>
          <w:color w:val="auto"/>
          <w:lang w:val="ru-RU"/>
        </w:rPr>
        <w:t>Р.И. Дудин</w:t>
      </w:r>
    </w:p>
    <w:p w14:paraId="4FA488E9" w14:textId="77777777" w:rsidR="004356F5" w:rsidRDefault="004356F5" w:rsidP="00500BC4">
      <w:pPr>
        <w:spacing w:after="0" w:line="360" w:lineRule="auto"/>
        <w:ind w:left="-17" w:right="0" w:firstLine="703"/>
        <w:rPr>
          <w:lang w:val="ru-RU"/>
        </w:rPr>
      </w:pPr>
    </w:p>
    <w:p w14:paraId="76252DFB" w14:textId="77777777" w:rsidR="004356F5" w:rsidRDefault="004356F5" w:rsidP="00500BC4">
      <w:pPr>
        <w:spacing w:after="0" w:line="360" w:lineRule="auto"/>
        <w:ind w:left="-17" w:right="0" w:firstLine="703"/>
        <w:rPr>
          <w:lang w:val="ru-RU"/>
        </w:rPr>
      </w:pPr>
    </w:p>
    <w:p w14:paraId="0B61E023" w14:textId="77777777" w:rsidR="004356F5" w:rsidRDefault="004356F5" w:rsidP="00500BC4">
      <w:pPr>
        <w:spacing w:after="0" w:line="360" w:lineRule="auto"/>
        <w:ind w:left="-17" w:right="0" w:firstLine="703"/>
        <w:rPr>
          <w:lang w:val="ru-RU"/>
        </w:rPr>
      </w:pPr>
    </w:p>
    <w:p w14:paraId="44E04C32" w14:textId="77777777" w:rsidR="004356F5" w:rsidRDefault="004356F5" w:rsidP="00500BC4">
      <w:pPr>
        <w:spacing w:after="0" w:line="360" w:lineRule="auto"/>
        <w:ind w:left="-17" w:right="0" w:firstLine="703"/>
        <w:rPr>
          <w:lang w:val="ru-RU"/>
        </w:rPr>
      </w:pPr>
    </w:p>
    <w:p w14:paraId="6BD7FDD1" w14:textId="77777777" w:rsidR="004356F5" w:rsidRDefault="004356F5" w:rsidP="00500BC4">
      <w:pPr>
        <w:spacing w:after="0" w:line="360" w:lineRule="auto"/>
        <w:ind w:left="-17" w:right="0" w:firstLine="703"/>
        <w:rPr>
          <w:lang w:val="ru-RU"/>
        </w:rPr>
      </w:pPr>
    </w:p>
    <w:p w14:paraId="58312B18" w14:textId="77777777" w:rsidR="004356F5" w:rsidRDefault="004356F5" w:rsidP="00500BC4">
      <w:pPr>
        <w:spacing w:after="0" w:line="360" w:lineRule="auto"/>
        <w:ind w:left="-17" w:right="0" w:firstLine="703"/>
        <w:rPr>
          <w:lang w:val="ru-RU"/>
        </w:rPr>
      </w:pPr>
    </w:p>
    <w:p w14:paraId="714F0E68" w14:textId="77777777" w:rsidR="004356F5" w:rsidRDefault="004356F5" w:rsidP="00500BC4">
      <w:pPr>
        <w:spacing w:after="0" w:line="360" w:lineRule="auto"/>
        <w:ind w:left="-17" w:right="0" w:firstLine="703"/>
        <w:rPr>
          <w:lang w:val="ru-RU"/>
        </w:rPr>
      </w:pPr>
    </w:p>
    <w:p w14:paraId="00E8B20F" w14:textId="77777777" w:rsidR="004356F5" w:rsidRDefault="004356F5" w:rsidP="00500BC4">
      <w:pPr>
        <w:spacing w:after="0" w:line="360" w:lineRule="auto"/>
        <w:ind w:left="-17" w:right="0" w:firstLine="703"/>
        <w:rPr>
          <w:lang w:val="ru-RU"/>
        </w:rPr>
      </w:pPr>
    </w:p>
    <w:p w14:paraId="7A0389BD" w14:textId="77777777" w:rsidR="004356F5" w:rsidRDefault="004356F5" w:rsidP="00500BC4">
      <w:pPr>
        <w:spacing w:after="0" w:line="360" w:lineRule="auto"/>
        <w:ind w:left="-17" w:right="0" w:firstLine="703"/>
        <w:rPr>
          <w:lang w:val="ru-RU"/>
        </w:rPr>
      </w:pPr>
    </w:p>
    <w:p w14:paraId="74C822E0" w14:textId="77777777" w:rsidR="004356F5" w:rsidRDefault="004356F5" w:rsidP="00500BC4">
      <w:pPr>
        <w:spacing w:after="0" w:line="360" w:lineRule="auto"/>
        <w:ind w:left="-17" w:right="0" w:firstLine="703"/>
        <w:rPr>
          <w:lang w:val="ru-RU"/>
        </w:rPr>
      </w:pPr>
    </w:p>
    <w:p w14:paraId="3CEEE37C" w14:textId="77777777" w:rsidR="004356F5" w:rsidRDefault="004356F5" w:rsidP="00500BC4">
      <w:pPr>
        <w:spacing w:after="0" w:line="360" w:lineRule="auto"/>
        <w:ind w:left="-17" w:right="0" w:firstLine="703"/>
        <w:rPr>
          <w:lang w:val="ru-RU"/>
        </w:rPr>
      </w:pPr>
    </w:p>
    <w:p w14:paraId="3399EC7B" w14:textId="77777777" w:rsidR="004356F5" w:rsidRDefault="004356F5" w:rsidP="00500BC4">
      <w:pPr>
        <w:spacing w:after="0" w:line="360" w:lineRule="auto"/>
        <w:ind w:left="-17" w:right="0" w:firstLine="703"/>
        <w:rPr>
          <w:lang w:val="ru-RU"/>
        </w:rPr>
      </w:pPr>
    </w:p>
    <w:p w14:paraId="3311FBC2" w14:textId="77777777" w:rsidR="004356F5" w:rsidRDefault="004356F5" w:rsidP="00500BC4">
      <w:pPr>
        <w:spacing w:after="0" w:line="360" w:lineRule="auto"/>
        <w:ind w:left="-17" w:right="0" w:firstLine="703"/>
        <w:rPr>
          <w:lang w:val="ru-RU"/>
        </w:rPr>
      </w:pPr>
    </w:p>
    <w:p w14:paraId="53F4097B" w14:textId="77777777" w:rsidR="004356F5" w:rsidRDefault="004356F5" w:rsidP="00500BC4">
      <w:pPr>
        <w:spacing w:after="0" w:line="360" w:lineRule="auto"/>
        <w:ind w:left="-17" w:right="0" w:firstLine="703"/>
        <w:rPr>
          <w:lang w:val="ru-RU"/>
        </w:rPr>
      </w:pPr>
    </w:p>
    <w:p w14:paraId="62B3F901" w14:textId="77777777" w:rsidR="004356F5" w:rsidRDefault="004356F5" w:rsidP="00500BC4">
      <w:pPr>
        <w:spacing w:after="0" w:line="360" w:lineRule="auto"/>
        <w:ind w:left="-17" w:right="0" w:firstLine="703"/>
        <w:rPr>
          <w:lang w:val="ru-RU"/>
        </w:rPr>
      </w:pPr>
    </w:p>
    <w:p w14:paraId="75F05010" w14:textId="77777777" w:rsidR="004356F5" w:rsidRDefault="004356F5" w:rsidP="00500BC4">
      <w:pPr>
        <w:spacing w:after="0" w:line="360" w:lineRule="auto"/>
        <w:ind w:left="-17" w:right="0" w:firstLine="703"/>
        <w:rPr>
          <w:lang w:val="ru-RU"/>
        </w:rPr>
        <w:sectPr w:rsidR="004356F5" w:rsidSect="00B87A8F">
          <w:headerReference w:type="default" r:id="rId12"/>
          <w:headerReference w:type="first" r:id="rId13"/>
          <w:pgSz w:w="11906" w:h="16838"/>
          <w:pgMar w:top="1134" w:right="851" w:bottom="964" w:left="1701" w:header="567" w:footer="567" w:gutter="0"/>
          <w:pgNumType w:start="1"/>
          <w:cols w:space="708"/>
          <w:titlePg/>
          <w:docGrid w:linePitch="381"/>
        </w:sectPr>
      </w:pPr>
    </w:p>
    <w:p w14:paraId="21408AD0" w14:textId="705CDF10" w:rsidR="003A1C8E" w:rsidRDefault="00C74F8D" w:rsidP="003A1C8E">
      <w:pPr>
        <w:spacing w:after="0" w:line="259" w:lineRule="auto"/>
        <w:ind w:left="711" w:right="0" w:firstLine="0"/>
        <w:jc w:val="right"/>
        <w:rPr>
          <w:lang w:val="ru-RU"/>
        </w:rPr>
      </w:pPr>
      <w:r>
        <w:rPr>
          <w:lang w:val="ru-RU"/>
        </w:rPr>
        <w:lastRenderedPageBreak/>
        <w:t xml:space="preserve">Приложение № 1 к </w:t>
      </w:r>
      <w:r w:rsidR="003A1C8E">
        <w:rPr>
          <w:lang w:val="ru-RU"/>
        </w:rPr>
        <w:t>Дополнительному соглашению</w:t>
      </w:r>
    </w:p>
    <w:p w14:paraId="47D5DCFA" w14:textId="72A990C2" w:rsidR="00C74F8D" w:rsidRDefault="003A1C8E" w:rsidP="003A1C8E">
      <w:pPr>
        <w:spacing w:after="0" w:line="259" w:lineRule="auto"/>
        <w:ind w:left="711" w:right="0" w:firstLine="0"/>
        <w:jc w:val="right"/>
        <w:rPr>
          <w:lang w:val="ru-RU"/>
        </w:rPr>
      </w:pPr>
      <w:r>
        <w:rPr>
          <w:lang w:val="ru-RU"/>
        </w:rPr>
        <w:t>от «___» _______ 2026</w:t>
      </w:r>
      <w:r w:rsidR="00C74F8D">
        <w:rPr>
          <w:lang w:val="ru-RU"/>
        </w:rPr>
        <w:t xml:space="preserve"> №</w:t>
      </w:r>
      <w:r>
        <w:rPr>
          <w:lang w:val="ru-RU"/>
        </w:rPr>
        <w:t xml:space="preserve"> </w:t>
      </w:r>
      <w:r w:rsidR="00B87A8F">
        <w:rPr>
          <w:lang w:val="ru-RU"/>
        </w:rPr>
        <w:t>2</w:t>
      </w:r>
    </w:p>
    <w:p w14:paraId="2561B14D" w14:textId="2FDB9670" w:rsidR="00C4729C" w:rsidRDefault="00C4729C" w:rsidP="003A1C8E">
      <w:pPr>
        <w:spacing w:after="0" w:line="259" w:lineRule="auto"/>
        <w:ind w:left="711" w:right="0" w:firstLine="0"/>
        <w:jc w:val="right"/>
        <w:rPr>
          <w:lang w:val="ru-RU"/>
        </w:rPr>
      </w:pPr>
    </w:p>
    <w:p w14:paraId="0004D376" w14:textId="77777777" w:rsidR="00C4729C" w:rsidRPr="00DA1122" w:rsidRDefault="00C4729C" w:rsidP="00C4729C">
      <w:pPr>
        <w:spacing w:after="0" w:line="259" w:lineRule="auto"/>
        <w:ind w:left="711" w:right="0" w:firstLine="0"/>
        <w:jc w:val="right"/>
        <w:rPr>
          <w:color w:val="auto"/>
          <w:lang w:val="ru-RU"/>
        </w:rPr>
      </w:pPr>
      <w:r w:rsidRPr="00DA1122">
        <w:rPr>
          <w:color w:val="auto"/>
          <w:lang w:val="ru-RU"/>
        </w:rPr>
        <w:t>Приложение № 1</w:t>
      </w:r>
      <w:r>
        <w:rPr>
          <w:color w:val="auto"/>
          <w:lang w:val="ru-RU"/>
        </w:rPr>
        <w:t xml:space="preserve"> </w:t>
      </w:r>
      <w:r w:rsidRPr="00DA1122">
        <w:rPr>
          <w:color w:val="auto"/>
          <w:lang w:val="ru-RU"/>
        </w:rPr>
        <w:t>к Соглашению</w:t>
      </w:r>
    </w:p>
    <w:p w14:paraId="16271AC3" w14:textId="54311016" w:rsidR="00C4729C" w:rsidRDefault="00C4729C" w:rsidP="00C4729C">
      <w:pPr>
        <w:spacing w:after="0" w:line="259" w:lineRule="auto"/>
        <w:ind w:left="711" w:right="0" w:firstLine="0"/>
        <w:jc w:val="right"/>
        <w:rPr>
          <w:lang w:val="ru-RU"/>
        </w:rPr>
      </w:pPr>
      <w:r w:rsidRPr="00DA1122">
        <w:rPr>
          <w:color w:val="auto"/>
          <w:lang w:val="ru-RU"/>
        </w:rPr>
        <w:t xml:space="preserve">от </w:t>
      </w:r>
      <w:r>
        <w:rPr>
          <w:color w:val="auto"/>
          <w:lang w:val="ru-RU"/>
        </w:rPr>
        <w:t>05.09.</w:t>
      </w:r>
      <w:r w:rsidRPr="00DA1122">
        <w:rPr>
          <w:color w:val="auto"/>
          <w:lang w:val="ru-RU"/>
        </w:rPr>
        <w:t>2024 №</w:t>
      </w:r>
      <w:r>
        <w:rPr>
          <w:color w:val="auto"/>
          <w:lang w:val="ru-RU"/>
        </w:rPr>
        <w:t xml:space="preserve"> 1</w:t>
      </w:r>
    </w:p>
    <w:p w14:paraId="728B4E90" w14:textId="77777777" w:rsidR="00C74F8D" w:rsidRDefault="00C74F8D" w:rsidP="00C74F8D">
      <w:pPr>
        <w:spacing w:after="0" w:line="259" w:lineRule="auto"/>
        <w:ind w:left="711" w:right="0" w:firstLine="0"/>
        <w:jc w:val="right"/>
        <w:rPr>
          <w:lang w:val="ru-RU"/>
        </w:rPr>
      </w:pPr>
    </w:p>
    <w:p w14:paraId="6551F228" w14:textId="77777777" w:rsidR="00C74F8D" w:rsidRPr="00F86A13" w:rsidRDefault="00C74F8D" w:rsidP="00C74F8D">
      <w:pPr>
        <w:spacing w:after="0" w:line="259" w:lineRule="auto"/>
        <w:ind w:right="0" w:firstLine="0"/>
        <w:jc w:val="center"/>
        <w:rPr>
          <w:b/>
          <w:lang w:val="ru-RU"/>
        </w:rPr>
      </w:pPr>
      <w:r w:rsidRPr="00F86A13">
        <w:rPr>
          <w:b/>
          <w:lang w:val="ru-RU"/>
        </w:rPr>
        <w:t xml:space="preserve">Плановые значения показателей надежности и качества </w:t>
      </w:r>
    </w:p>
    <w:p w14:paraId="13C3CE83" w14:textId="77777777" w:rsidR="00C74F8D" w:rsidRPr="00F86A13" w:rsidRDefault="00C74F8D" w:rsidP="00C74F8D">
      <w:pPr>
        <w:spacing w:after="0" w:line="259" w:lineRule="auto"/>
        <w:ind w:right="0" w:firstLine="0"/>
        <w:jc w:val="center"/>
        <w:rPr>
          <w:b/>
          <w:lang w:val="ru-RU"/>
        </w:rPr>
      </w:pPr>
      <w:r w:rsidRPr="00F86A13">
        <w:rPr>
          <w:b/>
          <w:lang w:val="ru-RU"/>
        </w:rPr>
        <w:t>оказываемых услуг по передаче электрической энергии</w:t>
      </w:r>
    </w:p>
    <w:p w14:paraId="59D6333B" w14:textId="77777777" w:rsidR="00C74F8D" w:rsidRPr="00FF671E" w:rsidRDefault="00C74F8D" w:rsidP="00C74F8D">
      <w:pPr>
        <w:spacing w:after="0" w:line="259" w:lineRule="auto"/>
        <w:ind w:right="0" w:firstLine="0"/>
        <w:jc w:val="center"/>
        <w:rPr>
          <w:i/>
          <w:lang w:val="ru-RU"/>
        </w:rPr>
      </w:pPr>
      <w:r w:rsidRPr="00FF671E">
        <w:rPr>
          <w:i/>
          <w:lang w:val="ru-RU"/>
        </w:rPr>
        <w:t>филиала ПАО «Россети Центр» - «</w:t>
      </w:r>
      <w:r>
        <w:rPr>
          <w:i/>
          <w:lang w:val="ru-RU"/>
        </w:rPr>
        <w:t>Смоленскэнерго</w:t>
      </w:r>
      <w:r w:rsidRPr="00FF671E">
        <w:rPr>
          <w:i/>
          <w:lang w:val="ru-RU"/>
        </w:rPr>
        <w:t>»</w:t>
      </w:r>
    </w:p>
    <w:p w14:paraId="09784EC1" w14:textId="77777777" w:rsidR="00C74F8D" w:rsidRPr="00F86A13" w:rsidRDefault="00C74F8D" w:rsidP="00C74F8D">
      <w:pPr>
        <w:spacing w:after="0" w:line="259" w:lineRule="auto"/>
        <w:ind w:left="711" w:right="0" w:firstLine="0"/>
        <w:jc w:val="left"/>
        <w:rPr>
          <w:lang w:val="ru-RU"/>
        </w:rPr>
      </w:pPr>
    </w:p>
    <w:tbl>
      <w:tblPr>
        <w:tblW w:w="14429" w:type="dxa"/>
        <w:tblInd w:w="42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5811"/>
        <w:gridCol w:w="1436"/>
        <w:gridCol w:w="1436"/>
        <w:gridCol w:w="1437"/>
        <w:gridCol w:w="1436"/>
        <w:gridCol w:w="1436"/>
        <w:gridCol w:w="1437"/>
      </w:tblGrid>
      <w:tr w:rsidR="00C74F8D" w:rsidRPr="009C5580" w14:paraId="055003DA" w14:textId="77777777" w:rsidTr="00763479">
        <w:trPr>
          <w:trHeight w:val="407"/>
        </w:trPr>
        <w:tc>
          <w:tcPr>
            <w:tcW w:w="5811" w:type="dxa"/>
            <w:tcBorders>
              <w:bottom w:val="single" w:sz="12" w:space="0" w:color="666666"/>
            </w:tcBorders>
            <w:shd w:val="clear" w:color="auto" w:fill="auto"/>
          </w:tcPr>
          <w:p w14:paraId="6772004D" w14:textId="77777777" w:rsidR="00C74F8D" w:rsidRPr="00763479" w:rsidRDefault="00C74F8D" w:rsidP="00751373">
            <w:pPr>
              <w:ind w:right="0" w:firstLine="0"/>
              <w:jc w:val="center"/>
              <w:rPr>
                <w:b/>
                <w:bCs/>
                <w:sz w:val="24"/>
                <w:lang w:val="ru-RU"/>
              </w:rPr>
            </w:pPr>
            <w:r w:rsidRPr="00763479">
              <w:rPr>
                <w:b/>
                <w:bCs/>
                <w:sz w:val="24"/>
                <w:lang w:val="ru-RU"/>
              </w:rPr>
              <w:t>Показатель</w:t>
            </w:r>
          </w:p>
        </w:tc>
        <w:tc>
          <w:tcPr>
            <w:tcW w:w="1436" w:type="dxa"/>
            <w:tcBorders>
              <w:bottom w:val="single" w:sz="12" w:space="0" w:color="666666"/>
            </w:tcBorders>
            <w:shd w:val="clear" w:color="auto" w:fill="auto"/>
          </w:tcPr>
          <w:p w14:paraId="789D01CB" w14:textId="2AAB528F" w:rsidR="00C74F8D" w:rsidRPr="00763479" w:rsidRDefault="00C74F8D" w:rsidP="00763479">
            <w:pPr>
              <w:ind w:right="0" w:firstLine="0"/>
              <w:jc w:val="center"/>
              <w:rPr>
                <w:b/>
                <w:bCs/>
                <w:sz w:val="24"/>
                <w:lang w:val="ru-RU"/>
              </w:rPr>
            </w:pPr>
            <w:r w:rsidRPr="00763479">
              <w:rPr>
                <w:b/>
                <w:bCs/>
                <w:sz w:val="24"/>
                <w:lang w:val="ru-RU"/>
              </w:rPr>
              <w:t>2025 год</w:t>
            </w:r>
          </w:p>
        </w:tc>
        <w:tc>
          <w:tcPr>
            <w:tcW w:w="1436" w:type="dxa"/>
            <w:tcBorders>
              <w:bottom w:val="single" w:sz="12" w:space="0" w:color="666666"/>
            </w:tcBorders>
            <w:shd w:val="clear" w:color="auto" w:fill="auto"/>
          </w:tcPr>
          <w:p w14:paraId="4865DDD1" w14:textId="4BA3FCE2" w:rsidR="00C74F8D" w:rsidRPr="00763479" w:rsidRDefault="00C74F8D" w:rsidP="00763479">
            <w:pPr>
              <w:ind w:right="0" w:firstLine="0"/>
              <w:jc w:val="center"/>
              <w:rPr>
                <w:b/>
                <w:bCs/>
                <w:sz w:val="24"/>
                <w:lang w:val="ru-RU"/>
              </w:rPr>
            </w:pPr>
            <w:r w:rsidRPr="00763479">
              <w:rPr>
                <w:b/>
                <w:bCs/>
                <w:sz w:val="24"/>
                <w:lang w:val="ru-RU"/>
              </w:rPr>
              <w:t>2026 год</w:t>
            </w:r>
          </w:p>
        </w:tc>
        <w:tc>
          <w:tcPr>
            <w:tcW w:w="1437" w:type="dxa"/>
            <w:tcBorders>
              <w:bottom w:val="single" w:sz="12" w:space="0" w:color="666666"/>
            </w:tcBorders>
          </w:tcPr>
          <w:p w14:paraId="77CF73F7" w14:textId="7F4585E3" w:rsidR="00C74F8D" w:rsidRPr="00763479" w:rsidRDefault="00C74F8D" w:rsidP="00763479">
            <w:pPr>
              <w:ind w:right="0" w:firstLine="0"/>
              <w:jc w:val="center"/>
              <w:rPr>
                <w:b/>
                <w:bCs/>
                <w:sz w:val="24"/>
                <w:lang w:val="ru-RU"/>
              </w:rPr>
            </w:pPr>
            <w:r w:rsidRPr="00763479">
              <w:rPr>
                <w:b/>
                <w:bCs/>
                <w:sz w:val="24"/>
                <w:lang w:val="ru-RU"/>
              </w:rPr>
              <w:t>2027 год</w:t>
            </w:r>
          </w:p>
        </w:tc>
        <w:tc>
          <w:tcPr>
            <w:tcW w:w="1436" w:type="dxa"/>
            <w:tcBorders>
              <w:bottom w:val="single" w:sz="12" w:space="0" w:color="666666"/>
            </w:tcBorders>
            <w:vAlign w:val="center"/>
          </w:tcPr>
          <w:p w14:paraId="70F1D4D8" w14:textId="255CC5CB" w:rsidR="00C74F8D" w:rsidRPr="00763479" w:rsidRDefault="00C74F8D" w:rsidP="00763479">
            <w:pPr>
              <w:ind w:right="0" w:firstLine="0"/>
              <w:jc w:val="center"/>
              <w:rPr>
                <w:b/>
                <w:bCs/>
                <w:sz w:val="24"/>
                <w:lang w:val="ru-RU"/>
              </w:rPr>
            </w:pPr>
            <w:r w:rsidRPr="00763479">
              <w:rPr>
                <w:b/>
                <w:bCs/>
                <w:sz w:val="24"/>
                <w:lang w:val="ru-RU"/>
              </w:rPr>
              <w:t>2028</w:t>
            </w:r>
            <w:r w:rsidR="00763479">
              <w:rPr>
                <w:b/>
                <w:bCs/>
                <w:sz w:val="24"/>
                <w:lang w:val="ru-RU"/>
              </w:rPr>
              <w:t xml:space="preserve"> </w:t>
            </w:r>
            <w:r w:rsidRPr="00763479">
              <w:rPr>
                <w:b/>
                <w:bCs/>
                <w:sz w:val="24"/>
                <w:lang w:val="ru-RU"/>
              </w:rPr>
              <w:t>год</w:t>
            </w:r>
          </w:p>
        </w:tc>
        <w:tc>
          <w:tcPr>
            <w:tcW w:w="1436" w:type="dxa"/>
            <w:tcBorders>
              <w:bottom w:val="single" w:sz="12" w:space="0" w:color="666666"/>
            </w:tcBorders>
            <w:vAlign w:val="center"/>
          </w:tcPr>
          <w:p w14:paraId="19EDB2C0" w14:textId="1FCFFEE2" w:rsidR="00C74F8D" w:rsidRPr="00763479" w:rsidRDefault="00C74F8D" w:rsidP="00763479">
            <w:pPr>
              <w:ind w:firstLine="0"/>
              <w:jc w:val="center"/>
              <w:rPr>
                <w:b/>
                <w:bCs/>
                <w:sz w:val="24"/>
                <w:lang w:val="ru-RU"/>
              </w:rPr>
            </w:pPr>
            <w:r w:rsidRPr="00763479">
              <w:rPr>
                <w:b/>
                <w:bCs/>
                <w:sz w:val="24"/>
                <w:lang w:val="ru-RU"/>
              </w:rPr>
              <w:t>2029</w:t>
            </w:r>
            <w:r w:rsidR="00763479">
              <w:rPr>
                <w:b/>
                <w:bCs/>
                <w:sz w:val="24"/>
                <w:lang w:val="ru-RU"/>
              </w:rPr>
              <w:t xml:space="preserve"> </w:t>
            </w:r>
            <w:r w:rsidRPr="00763479">
              <w:rPr>
                <w:b/>
                <w:bCs/>
                <w:sz w:val="24"/>
                <w:lang w:val="ru-RU"/>
              </w:rPr>
              <w:t>год</w:t>
            </w:r>
          </w:p>
        </w:tc>
        <w:tc>
          <w:tcPr>
            <w:tcW w:w="1437" w:type="dxa"/>
            <w:tcBorders>
              <w:bottom w:val="single" w:sz="12" w:space="0" w:color="666666"/>
            </w:tcBorders>
          </w:tcPr>
          <w:p w14:paraId="4A99B20A" w14:textId="663E903E" w:rsidR="00C74F8D" w:rsidRPr="00763479" w:rsidRDefault="00C74F8D" w:rsidP="00763479">
            <w:pPr>
              <w:ind w:firstLine="0"/>
              <w:jc w:val="center"/>
              <w:rPr>
                <w:b/>
                <w:bCs/>
                <w:sz w:val="24"/>
                <w:lang w:val="ru-RU"/>
              </w:rPr>
            </w:pPr>
            <w:r w:rsidRPr="00763479">
              <w:rPr>
                <w:b/>
                <w:bCs/>
                <w:sz w:val="24"/>
                <w:lang w:val="ru-RU"/>
              </w:rPr>
              <w:t>2030</w:t>
            </w:r>
            <w:r w:rsidR="00763479">
              <w:rPr>
                <w:b/>
                <w:bCs/>
                <w:sz w:val="24"/>
                <w:lang w:val="ru-RU"/>
              </w:rPr>
              <w:t xml:space="preserve"> </w:t>
            </w:r>
            <w:r w:rsidRPr="00763479">
              <w:rPr>
                <w:b/>
                <w:bCs/>
                <w:sz w:val="24"/>
                <w:lang w:val="ru-RU"/>
              </w:rPr>
              <w:t>год</w:t>
            </w:r>
          </w:p>
        </w:tc>
      </w:tr>
      <w:tr w:rsidR="00C22F68" w:rsidRPr="009C5580" w14:paraId="1E2C8883" w14:textId="77777777" w:rsidTr="00763479">
        <w:tc>
          <w:tcPr>
            <w:tcW w:w="5811" w:type="dxa"/>
            <w:shd w:val="clear" w:color="auto" w:fill="auto"/>
          </w:tcPr>
          <w:p w14:paraId="69B069FB" w14:textId="77777777" w:rsidR="00C22F68" w:rsidRPr="000471BC" w:rsidRDefault="00C22F68" w:rsidP="00C22F68">
            <w:pPr>
              <w:ind w:right="0" w:firstLine="0"/>
              <w:jc w:val="left"/>
              <w:rPr>
                <w:b/>
                <w:bCs/>
                <w:sz w:val="24"/>
                <w:lang w:val="ru-RU"/>
              </w:rPr>
            </w:pPr>
            <w:r w:rsidRPr="00395ABD">
              <w:rPr>
                <w:bCs/>
                <w:sz w:val="24"/>
                <w:szCs w:val="28"/>
                <w:lang w:val="ru-RU"/>
              </w:rPr>
              <w:t>Показатель средней продолжительности прекращения передачи электрической энергии на точку поставки в каждом расчетном периоде регулирования в пределах долгосрочного периода регулирования</w:t>
            </w:r>
            <w:r>
              <w:rPr>
                <w:bCs/>
                <w:sz w:val="24"/>
                <w:szCs w:val="28"/>
                <w:lang w:val="ru-RU"/>
              </w:rPr>
              <w:t xml:space="preserve"> </w:t>
            </w:r>
            <w:r w:rsidRPr="000471BC">
              <w:rPr>
                <w:b/>
                <w:bCs/>
                <w:sz w:val="24"/>
                <w:szCs w:val="28"/>
                <w:lang w:val="ru-RU"/>
              </w:rPr>
              <w:t>(П</w:t>
            </w:r>
            <w:proofErr w:type="spellStart"/>
            <w:r w:rsidRPr="000471BC">
              <w:rPr>
                <w:b/>
                <w:bCs/>
                <w:sz w:val="24"/>
                <w:szCs w:val="28"/>
              </w:rPr>
              <w:t>saidi</w:t>
            </w:r>
            <w:proofErr w:type="spellEnd"/>
            <w:r w:rsidRPr="000471BC">
              <w:rPr>
                <w:b/>
                <w:bCs/>
                <w:sz w:val="24"/>
                <w:szCs w:val="28"/>
                <w:lang w:val="ru-RU"/>
              </w:rPr>
              <w:t>, час.)</w:t>
            </w:r>
          </w:p>
        </w:tc>
        <w:tc>
          <w:tcPr>
            <w:tcW w:w="1436" w:type="dxa"/>
            <w:shd w:val="clear" w:color="auto" w:fill="auto"/>
            <w:vAlign w:val="center"/>
          </w:tcPr>
          <w:p w14:paraId="2FDEAD55" w14:textId="77777777" w:rsidR="00C22F68" w:rsidRPr="009C5580" w:rsidRDefault="00C22F68" w:rsidP="00C22F68">
            <w:pPr>
              <w:ind w:right="0" w:firstLine="0"/>
              <w:jc w:val="center"/>
              <w:rPr>
                <w:sz w:val="24"/>
                <w:lang w:val="ru-RU"/>
              </w:rPr>
            </w:pPr>
            <w:r>
              <w:rPr>
                <w:sz w:val="24"/>
                <w:lang w:val="ru-RU"/>
              </w:rPr>
              <w:t>1,0813</w:t>
            </w:r>
          </w:p>
        </w:tc>
        <w:tc>
          <w:tcPr>
            <w:tcW w:w="1436" w:type="dxa"/>
            <w:shd w:val="clear" w:color="auto" w:fill="auto"/>
            <w:vAlign w:val="center"/>
          </w:tcPr>
          <w:p w14:paraId="0CAC65FB" w14:textId="77777777" w:rsidR="00C22F68" w:rsidRPr="009C5580" w:rsidRDefault="00C22F68" w:rsidP="00C22F68">
            <w:pPr>
              <w:ind w:right="0" w:firstLine="0"/>
              <w:jc w:val="center"/>
              <w:rPr>
                <w:sz w:val="24"/>
                <w:lang w:val="ru-RU"/>
              </w:rPr>
            </w:pPr>
            <w:r>
              <w:rPr>
                <w:sz w:val="24"/>
                <w:lang w:val="ru-RU"/>
              </w:rPr>
              <w:t>1,0651</w:t>
            </w:r>
          </w:p>
        </w:tc>
        <w:tc>
          <w:tcPr>
            <w:tcW w:w="1437" w:type="dxa"/>
            <w:vAlign w:val="center"/>
          </w:tcPr>
          <w:p w14:paraId="4CD10854" w14:textId="77777777" w:rsidR="00C22F68" w:rsidRPr="009C5580" w:rsidRDefault="00C22F68" w:rsidP="00C22F68">
            <w:pPr>
              <w:ind w:right="0" w:firstLine="0"/>
              <w:jc w:val="center"/>
              <w:rPr>
                <w:sz w:val="24"/>
                <w:lang w:val="ru-RU"/>
              </w:rPr>
            </w:pPr>
            <w:r>
              <w:rPr>
                <w:sz w:val="24"/>
                <w:lang w:val="ru-RU"/>
              </w:rPr>
              <w:t>1,0491</w:t>
            </w:r>
          </w:p>
        </w:tc>
        <w:tc>
          <w:tcPr>
            <w:tcW w:w="1436" w:type="dxa"/>
            <w:vAlign w:val="center"/>
          </w:tcPr>
          <w:p w14:paraId="0A39568F" w14:textId="77777777" w:rsidR="00C22F68" w:rsidRPr="00B93CA2" w:rsidRDefault="00C22F68" w:rsidP="00C22F68">
            <w:pPr>
              <w:ind w:right="0" w:firstLine="0"/>
              <w:jc w:val="center"/>
              <w:rPr>
                <w:sz w:val="24"/>
                <w:lang w:val="ru-RU"/>
              </w:rPr>
            </w:pPr>
            <w:r w:rsidRPr="00B93CA2">
              <w:rPr>
                <w:sz w:val="24"/>
                <w:lang w:val="ru-RU"/>
              </w:rPr>
              <w:t>1,0334</w:t>
            </w:r>
          </w:p>
        </w:tc>
        <w:tc>
          <w:tcPr>
            <w:tcW w:w="1436" w:type="dxa"/>
            <w:vAlign w:val="center"/>
          </w:tcPr>
          <w:p w14:paraId="54BA6FD5" w14:textId="77777777" w:rsidR="00C22F68" w:rsidRPr="00B93CA2" w:rsidRDefault="00C22F68" w:rsidP="00C22F68">
            <w:pPr>
              <w:ind w:right="0" w:firstLine="0"/>
              <w:jc w:val="center"/>
              <w:rPr>
                <w:sz w:val="24"/>
                <w:lang w:val="ru-RU"/>
              </w:rPr>
            </w:pPr>
            <w:r w:rsidRPr="00B93CA2">
              <w:rPr>
                <w:sz w:val="24"/>
                <w:lang w:val="ru-RU"/>
              </w:rPr>
              <w:t>1,0179</w:t>
            </w:r>
          </w:p>
        </w:tc>
        <w:tc>
          <w:tcPr>
            <w:tcW w:w="1437" w:type="dxa"/>
            <w:vAlign w:val="center"/>
          </w:tcPr>
          <w:p w14:paraId="0F612DF3" w14:textId="270EDA7A" w:rsidR="00C22F68" w:rsidRPr="00B93CA2" w:rsidRDefault="00C22F68" w:rsidP="00C22F68">
            <w:pPr>
              <w:ind w:right="0" w:firstLine="0"/>
              <w:jc w:val="center"/>
              <w:rPr>
                <w:sz w:val="24"/>
                <w:lang w:val="ru-RU"/>
              </w:rPr>
            </w:pPr>
            <w:r>
              <w:rPr>
                <w:sz w:val="24"/>
                <w:lang w:val="ru-RU"/>
              </w:rPr>
              <w:t>1,0026</w:t>
            </w:r>
          </w:p>
        </w:tc>
      </w:tr>
      <w:tr w:rsidR="00C22F68" w:rsidRPr="009C5580" w14:paraId="224E09E4" w14:textId="77777777" w:rsidTr="00763479">
        <w:tc>
          <w:tcPr>
            <w:tcW w:w="5811" w:type="dxa"/>
            <w:shd w:val="clear" w:color="auto" w:fill="auto"/>
          </w:tcPr>
          <w:p w14:paraId="2D7DDD23" w14:textId="77777777" w:rsidR="00C22F68" w:rsidRPr="00395ABD" w:rsidRDefault="00C22F68" w:rsidP="00C22F68">
            <w:pPr>
              <w:ind w:right="0" w:firstLine="0"/>
              <w:jc w:val="left"/>
              <w:rPr>
                <w:bCs/>
                <w:lang w:val="ru-RU"/>
              </w:rPr>
            </w:pPr>
            <w:r w:rsidRPr="00395ABD">
              <w:rPr>
                <w:bCs/>
                <w:sz w:val="24"/>
                <w:szCs w:val="28"/>
                <w:lang w:val="ru-RU"/>
              </w:rPr>
              <w:t xml:space="preserve">Показатель средней частоты прекращений передачи электрической энергии на точку поставки </w:t>
            </w:r>
            <w:r w:rsidRPr="000471BC">
              <w:rPr>
                <w:b/>
                <w:bCs/>
                <w:sz w:val="24"/>
                <w:szCs w:val="28"/>
                <w:lang w:val="ru-RU"/>
              </w:rPr>
              <w:t>(</w:t>
            </w:r>
            <w:proofErr w:type="spellStart"/>
            <w:r w:rsidRPr="000471BC">
              <w:rPr>
                <w:b/>
                <w:bCs/>
                <w:sz w:val="24"/>
                <w:szCs w:val="28"/>
                <w:lang w:val="ru-RU"/>
              </w:rPr>
              <w:t>Пsaifi</w:t>
            </w:r>
            <w:proofErr w:type="spellEnd"/>
            <w:r w:rsidRPr="000471BC">
              <w:rPr>
                <w:b/>
                <w:bCs/>
                <w:sz w:val="24"/>
                <w:szCs w:val="28"/>
                <w:lang w:val="ru-RU"/>
              </w:rPr>
              <w:t>, шт.)</w:t>
            </w:r>
          </w:p>
        </w:tc>
        <w:tc>
          <w:tcPr>
            <w:tcW w:w="1436" w:type="dxa"/>
            <w:shd w:val="clear" w:color="auto" w:fill="auto"/>
            <w:vAlign w:val="center"/>
          </w:tcPr>
          <w:p w14:paraId="50994F7F" w14:textId="77777777" w:rsidR="00C22F68" w:rsidRPr="009C5580" w:rsidRDefault="00C22F68" w:rsidP="00C22F68">
            <w:pPr>
              <w:ind w:right="0" w:firstLine="0"/>
              <w:jc w:val="center"/>
              <w:rPr>
                <w:sz w:val="24"/>
                <w:lang w:val="ru-RU"/>
              </w:rPr>
            </w:pPr>
            <w:r>
              <w:rPr>
                <w:sz w:val="24"/>
                <w:lang w:val="ru-RU"/>
              </w:rPr>
              <w:t>0,8735</w:t>
            </w:r>
          </w:p>
        </w:tc>
        <w:tc>
          <w:tcPr>
            <w:tcW w:w="1436" w:type="dxa"/>
            <w:shd w:val="clear" w:color="auto" w:fill="auto"/>
            <w:vAlign w:val="center"/>
          </w:tcPr>
          <w:p w14:paraId="248B956D" w14:textId="77777777" w:rsidR="00C22F68" w:rsidRPr="009C5580" w:rsidRDefault="00C22F68" w:rsidP="00C22F68">
            <w:pPr>
              <w:ind w:right="0" w:firstLine="0"/>
              <w:jc w:val="center"/>
              <w:rPr>
                <w:sz w:val="24"/>
                <w:lang w:val="ru-RU"/>
              </w:rPr>
            </w:pPr>
            <w:r>
              <w:rPr>
                <w:sz w:val="24"/>
                <w:lang w:val="ru-RU"/>
              </w:rPr>
              <w:t>0,8604</w:t>
            </w:r>
          </w:p>
        </w:tc>
        <w:tc>
          <w:tcPr>
            <w:tcW w:w="1437" w:type="dxa"/>
            <w:vAlign w:val="center"/>
          </w:tcPr>
          <w:p w14:paraId="19F04BB8" w14:textId="77777777" w:rsidR="00C22F68" w:rsidRPr="000471BC" w:rsidRDefault="00C22F68" w:rsidP="00C22F68">
            <w:pPr>
              <w:ind w:right="0" w:firstLine="0"/>
              <w:jc w:val="center"/>
              <w:rPr>
                <w:sz w:val="24"/>
                <w:lang w:val="ru-RU"/>
              </w:rPr>
            </w:pPr>
            <w:r>
              <w:rPr>
                <w:sz w:val="24"/>
                <w:lang w:val="ru-RU"/>
              </w:rPr>
              <w:t>0,8475</w:t>
            </w:r>
          </w:p>
        </w:tc>
        <w:tc>
          <w:tcPr>
            <w:tcW w:w="1436" w:type="dxa"/>
            <w:vAlign w:val="center"/>
          </w:tcPr>
          <w:p w14:paraId="32959282" w14:textId="77777777" w:rsidR="00C22F68" w:rsidRPr="00B93CA2" w:rsidRDefault="00C22F68" w:rsidP="00C22F68">
            <w:pPr>
              <w:ind w:right="0" w:firstLine="0"/>
              <w:jc w:val="center"/>
              <w:rPr>
                <w:sz w:val="24"/>
                <w:lang w:val="ru-RU"/>
              </w:rPr>
            </w:pPr>
            <w:r w:rsidRPr="00B93CA2">
              <w:rPr>
                <w:sz w:val="24"/>
                <w:lang w:val="ru-RU"/>
              </w:rPr>
              <w:t>0,8348</w:t>
            </w:r>
          </w:p>
        </w:tc>
        <w:tc>
          <w:tcPr>
            <w:tcW w:w="1436" w:type="dxa"/>
            <w:vAlign w:val="center"/>
          </w:tcPr>
          <w:p w14:paraId="2F2255B3" w14:textId="77777777" w:rsidR="00C22F68" w:rsidRPr="00B93CA2" w:rsidRDefault="00C22F68" w:rsidP="00C22F68">
            <w:pPr>
              <w:ind w:right="0" w:firstLine="0"/>
              <w:jc w:val="center"/>
              <w:rPr>
                <w:sz w:val="24"/>
                <w:lang w:val="ru-RU"/>
              </w:rPr>
            </w:pPr>
            <w:r w:rsidRPr="00B93CA2">
              <w:rPr>
                <w:sz w:val="24"/>
                <w:lang w:val="ru-RU"/>
              </w:rPr>
              <w:t>0,8223</w:t>
            </w:r>
          </w:p>
        </w:tc>
        <w:tc>
          <w:tcPr>
            <w:tcW w:w="1437" w:type="dxa"/>
            <w:vAlign w:val="center"/>
          </w:tcPr>
          <w:p w14:paraId="533E9103" w14:textId="5ADE8804" w:rsidR="00C22F68" w:rsidRPr="00B93CA2" w:rsidRDefault="00C22F68" w:rsidP="00C22F68">
            <w:pPr>
              <w:ind w:right="0" w:firstLine="0"/>
              <w:jc w:val="center"/>
              <w:rPr>
                <w:sz w:val="24"/>
                <w:lang w:val="ru-RU"/>
              </w:rPr>
            </w:pPr>
            <w:r>
              <w:rPr>
                <w:sz w:val="24"/>
                <w:lang w:val="ru-RU"/>
              </w:rPr>
              <w:t>0,8100</w:t>
            </w:r>
          </w:p>
        </w:tc>
      </w:tr>
      <w:tr w:rsidR="00C22F68" w:rsidRPr="009C5580" w14:paraId="4704B5C8" w14:textId="77777777" w:rsidTr="00763479">
        <w:tc>
          <w:tcPr>
            <w:tcW w:w="5811" w:type="dxa"/>
            <w:shd w:val="clear" w:color="auto" w:fill="auto"/>
          </w:tcPr>
          <w:p w14:paraId="26DE3597" w14:textId="77777777" w:rsidR="00C22F68" w:rsidRPr="00395ABD" w:rsidRDefault="00C22F68" w:rsidP="00C22F68">
            <w:pPr>
              <w:ind w:right="0" w:firstLine="0"/>
              <w:jc w:val="left"/>
              <w:rPr>
                <w:bCs/>
                <w:sz w:val="24"/>
                <w:szCs w:val="28"/>
                <w:lang w:val="ru-RU"/>
              </w:rPr>
            </w:pPr>
            <w:r w:rsidRPr="00395ABD">
              <w:rPr>
                <w:bCs/>
                <w:sz w:val="24"/>
                <w:szCs w:val="28"/>
                <w:lang w:val="ru-RU"/>
              </w:rPr>
              <w:t xml:space="preserve">Показатель уровня качества осуществляемого технологического присоединения к сети </w:t>
            </w:r>
            <w:r w:rsidRPr="000471BC">
              <w:rPr>
                <w:b/>
                <w:bCs/>
                <w:sz w:val="24"/>
                <w:szCs w:val="28"/>
                <w:lang w:val="ru-RU"/>
              </w:rPr>
              <w:t>(</w:t>
            </w:r>
            <w:proofErr w:type="spellStart"/>
            <w:r w:rsidRPr="000471BC">
              <w:rPr>
                <w:b/>
                <w:bCs/>
                <w:sz w:val="24"/>
                <w:szCs w:val="28"/>
                <w:lang w:val="ru-RU"/>
              </w:rPr>
              <w:t>Птпр</w:t>
            </w:r>
            <w:proofErr w:type="spellEnd"/>
            <w:r w:rsidRPr="000471BC">
              <w:rPr>
                <w:b/>
                <w:bCs/>
                <w:sz w:val="24"/>
                <w:szCs w:val="28"/>
                <w:lang w:val="ru-RU"/>
              </w:rPr>
              <w:t>)</w:t>
            </w:r>
          </w:p>
        </w:tc>
        <w:tc>
          <w:tcPr>
            <w:tcW w:w="1436" w:type="dxa"/>
            <w:shd w:val="clear" w:color="auto" w:fill="auto"/>
            <w:vAlign w:val="center"/>
          </w:tcPr>
          <w:p w14:paraId="35BA9974" w14:textId="77777777" w:rsidR="00C22F68" w:rsidRPr="009C5580" w:rsidRDefault="00C22F68" w:rsidP="00C22F68">
            <w:pPr>
              <w:ind w:right="0" w:firstLine="0"/>
              <w:jc w:val="center"/>
              <w:rPr>
                <w:sz w:val="24"/>
                <w:lang w:val="ru-RU"/>
              </w:rPr>
            </w:pPr>
            <w:r w:rsidRPr="009C5580">
              <w:rPr>
                <w:sz w:val="24"/>
                <w:lang w:val="ru-RU"/>
              </w:rPr>
              <w:t>1,0000</w:t>
            </w:r>
          </w:p>
        </w:tc>
        <w:tc>
          <w:tcPr>
            <w:tcW w:w="1436" w:type="dxa"/>
            <w:shd w:val="clear" w:color="auto" w:fill="auto"/>
            <w:vAlign w:val="center"/>
          </w:tcPr>
          <w:p w14:paraId="529DC870" w14:textId="77777777" w:rsidR="00C22F68" w:rsidRPr="009C5580" w:rsidRDefault="00C22F68" w:rsidP="00C22F68">
            <w:pPr>
              <w:ind w:right="0" w:firstLine="0"/>
              <w:jc w:val="center"/>
              <w:rPr>
                <w:sz w:val="24"/>
                <w:lang w:val="ru-RU"/>
              </w:rPr>
            </w:pPr>
            <w:r w:rsidRPr="009C5580">
              <w:rPr>
                <w:sz w:val="24"/>
                <w:lang w:val="ru-RU"/>
              </w:rPr>
              <w:t>1,0000</w:t>
            </w:r>
          </w:p>
        </w:tc>
        <w:tc>
          <w:tcPr>
            <w:tcW w:w="1437" w:type="dxa"/>
            <w:vAlign w:val="center"/>
          </w:tcPr>
          <w:p w14:paraId="0A1F4D9A" w14:textId="77777777" w:rsidR="00C22F68" w:rsidRPr="000471BC" w:rsidRDefault="00C22F68" w:rsidP="00C22F68">
            <w:pPr>
              <w:ind w:right="0" w:firstLine="0"/>
              <w:jc w:val="center"/>
              <w:rPr>
                <w:sz w:val="24"/>
                <w:lang w:val="ru-RU"/>
              </w:rPr>
            </w:pPr>
            <w:r>
              <w:rPr>
                <w:sz w:val="24"/>
                <w:lang w:val="ru-RU"/>
              </w:rPr>
              <w:t>1,0000</w:t>
            </w:r>
          </w:p>
        </w:tc>
        <w:tc>
          <w:tcPr>
            <w:tcW w:w="1436" w:type="dxa"/>
            <w:vAlign w:val="center"/>
          </w:tcPr>
          <w:p w14:paraId="6DF0C969" w14:textId="77777777" w:rsidR="00C22F68" w:rsidRPr="00B93CA2" w:rsidRDefault="00C22F68" w:rsidP="00C22F68">
            <w:pPr>
              <w:ind w:right="0" w:firstLine="0"/>
              <w:jc w:val="center"/>
              <w:rPr>
                <w:sz w:val="24"/>
                <w:lang w:val="ru-RU"/>
              </w:rPr>
            </w:pPr>
            <w:r w:rsidRPr="00B93CA2">
              <w:rPr>
                <w:sz w:val="24"/>
                <w:lang w:val="ru-RU"/>
              </w:rPr>
              <w:t>1,0000</w:t>
            </w:r>
          </w:p>
        </w:tc>
        <w:tc>
          <w:tcPr>
            <w:tcW w:w="1436" w:type="dxa"/>
            <w:vAlign w:val="center"/>
          </w:tcPr>
          <w:p w14:paraId="496BB163" w14:textId="77777777" w:rsidR="00C22F68" w:rsidRPr="00B93CA2" w:rsidRDefault="00C22F68" w:rsidP="00C22F68">
            <w:pPr>
              <w:ind w:right="0" w:firstLine="0"/>
              <w:jc w:val="center"/>
              <w:rPr>
                <w:sz w:val="24"/>
                <w:lang w:val="ru-RU"/>
              </w:rPr>
            </w:pPr>
            <w:r w:rsidRPr="00B93CA2">
              <w:rPr>
                <w:sz w:val="24"/>
                <w:lang w:val="ru-RU"/>
              </w:rPr>
              <w:t>1,0000</w:t>
            </w:r>
          </w:p>
        </w:tc>
        <w:tc>
          <w:tcPr>
            <w:tcW w:w="1437" w:type="dxa"/>
            <w:vAlign w:val="center"/>
          </w:tcPr>
          <w:p w14:paraId="438100B3" w14:textId="2CF1A7D3" w:rsidR="00C22F68" w:rsidRPr="00B93CA2" w:rsidRDefault="00C22F68" w:rsidP="00C22F68">
            <w:pPr>
              <w:ind w:right="0" w:firstLine="0"/>
              <w:jc w:val="center"/>
              <w:rPr>
                <w:sz w:val="24"/>
                <w:lang w:val="ru-RU"/>
              </w:rPr>
            </w:pPr>
            <w:r>
              <w:rPr>
                <w:sz w:val="24"/>
                <w:lang w:val="ru-RU"/>
              </w:rPr>
              <w:t>1,0000</w:t>
            </w:r>
          </w:p>
        </w:tc>
      </w:tr>
    </w:tbl>
    <w:p w14:paraId="1ABEA2EF" w14:textId="77777777" w:rsidR="00C74F8D" w:rsidRPr="009753A7" w:rsidRDefault="00C74F8D" w:rsidP="00C74F8D">
      <w:pPr>
        <w:spacing w:after="0" w:line="259" w:lineRule="auto"/>
        <w:ind w:left="711" w:right="0" w:firstLine="0"/>
        <w:jc w:val="center"/>
        <w:rPr>
          <w:lang w:val="ru-RU"/>
        </w:rPr>
      </w:pPr>
    </w:p>
    <w:p w14:paraId="2D648756" w14:textId="66DE36FC" w:rsidR="004356F5" w:rsidRDefault="004356F5" w:rsidP="00500BC4">
      <w:pPr>
        <w:spacing w:after="0" w:line="360" w:lineRule="auto"/>
        <w:ind w:left="-17" w:right="0" w:firstLine="703"/>
        <w:rPr>
          <w:lang w:val="ru-RU"/>
        </w:rPr>
      </w:pPr>
    </w:p>
    <w:p w14:paraId="25F193AE" w14:textId="77777777" w:rsidR="004356F5" w:rsidRDefault="004356F5" w:rsidP="00500BC4">
      <w:pPr>
        <w:spacing w:after="0" w:line="360" w:lineRule="auto"/>
        <w:ind w:left="-17" w:right="0" w:firstLine="703"/>
        <w:rPr>
          <w:lang w:val="ru-RU"/>
        </w:rPr>
      </w:pPr>
    </w:p>
    <w:p w14:paraId="11753B67" w14:textId="20D56649" w:rsidR="005B4BD7" w:rsidRDefault="004356F5" w:rsidP="005B4BD7">
      <w:pPr>
        <w:spacing w:after="0" w:line="259" w:lineRule="auto"/>
        <w:ind w:left="711" w:right="0" w:firstLine="0"/>
        <w:jc w:val="right"/>
        <w:rPr>
          <w:lang w:val="ru-RU"/>
        </w:rPr>
      </w:pPr>
      <w:r>
        <w:rPr>
          <w:lang w:val="ru-RU"/>
        </w:rPr>
        <w:br w:type="page"/>
      </w:r>
      <w:r w:rsidR="005B4BD7">
        <w:rPr>
          <w:lang w:val="ru-RU"/>
        </w:rPr>
        <w:lastRenderedPageBreak/>
        <w:t>Приложение № 2 к Дополнительному соглашению</w:t>
      </w:r>
    </w:p>
    <w:p w14:paraId="5974968A" w14:textId="345017D3" w:rsidR="005B4BD7" w:rsidRDefault="005B4BD7" w:rsidP="005B4BD7">
      <w:pPr>
        <w:spacing w:after="0" w:line="259" w:lineRule="auto"/>
        <w:ind w:left="711" w:right="0" w:firstLine="0"/>
        <w:jc w:val="right"/>
        <w:rPr>
          <w:lang w:val="ru-RU"/>
        </w:rPr>
      </w:pPr>
      <w:r>
        <w:rPr>
          <w:lang w:val="ru-RU"/>
        </w:rPr>
        <w:t xml:space="preserve">от «___» _______ 2026 № </w:t>
      </w:r>
      <w:r w:rsidR="00B87A8F">
        <w:rPr>
          <w:lang w:val="ru-RU"/>
        </w:rPr>
        <w:t>2</w:t>
      </w:r>
    </w:p>
    <w:p w14:paraId="68C007D8" w14:textId="77777777" w:rsidR="005B4BD7" w:rsidRDefault="005B4BD7" w:rsidP="005B4BD7">
      <w:pPr>
        <w:spacing w:after="0" w:line="259" w:lineRule="auto"/>
        <w:ind w:left="711" w:right="0" w:firstLine="0"/>
        <w:jc w:val="right"/>
        <w:rPr>
          <w:lang w:val="ru-RU"/>
        </w:rPr>
      </w:pPr>
    </w:p>
    <w:p w14:paraId="29F9CFE6" w14:textId="65181B50" w:rsidR="005B4BD7" w:rsidRPr="00DA1122" w:rsidRDefault="005B4BD7" w:rsidP="005B4BD7">
      <w:pPr>
        <w:spacing w:after="0" w:line="259" w:lineRule="auto"/>
        <w:ind w:left="711" w:right="0" w:firstLine="0"/>
        <w:jc w:val="right"/>
        <w:rPr>
          <w:color w:val="auto"/>
          <w:lang w:val="ru-RU"/>
        </w:rPr>
      </w:pPr>
      <w:r w:rsidRPr="00DA1122">
        <w:rPr>
          <w:color w:val="auto"/>
          <w:lang w:val="ru-RU"/>
        </w:rPr>
        <w:t xml:space="preserve">Приложение № </w:t>
      </w:r>
      <w:r>
        <w:rPr>
          <w:color w:val="auto"/>
          <w:lang w:val="ru-RU"/>
        </w:rPr>
        <w:t xml:space="preserve">2 </w:t>
      </w:r>
      <w:r w:rsidRPr="00DA1122">
        <w:rPr>
          <w:color w:val="auto"/>
          <w:lang w:val="ru-RU"/>
        </w:rPr>
        <w:t>к Соглашению</w:t>
      </w:r>
    </w:p>
    <w:p w14:paraId="6FA969A4" w14:textId="77777777" w:rsidR="005B4BD7" w:rsidRDefault="005B4BD7" w:rsidP="005B4BD7">
      <w:pPr>
        <w:spacing w:after="0" w:line="259" w:lineRule="auto"/>
        <w:ind w:left="711" w:right="0" w:firstLine="0"/>
        <w:jc w:val="right"/>
        <w:rPr>
          <w:lang w:val="ru-RU"/>
        </w:rPr>
      </w:pPr>
      <w:r w:rsidRPr="00DA1122">
        <w:rPr>
          <w:color w:val="auto"/>
          <w:lang w:val="ru-RU"/>
        </w:rPr>
        <w:t xml:space="preserve">от </w:t>
      </w:r>
      <w:r>
        <w:rPr>
          <w:color w:val="auto"/>
          <w:lang w:val="ru-RU"/>
        </w:rPr>
        <w:t>05.09.</w:t>
      </w:r>
      <w:r w:rsidRPr="00DA1122">
        <w:rPr>
          <w:color w:val="auto"/>
          <w:lang w:val="ru-RU"/>
        </w:rPr>
        <w:t>2024 №</w:t>
      </w:r>
      <w:r>
        <w:rPr>
          <w:color w:val="auto"/>
          <w:lang w:val="ru-RU"/>
        </w:rPr>
        <w:t xml:space="preserve"> 1</w:t>
      </w:r>
    </w:p>
    <w:p w14:paraId="622A4E61" w14:textId="06D0C07D" w:rsidR="00751373" w:rsidRDefault="00751373" w:rsidP="005B4BD7">
      <w:pPr>
        <w:spacing w:after="0" w:line="360" w:lineRule="auto"/>
        <w:ind w:left="-17" w:right="0" w:firstLine="703"/>
        <w:jc w:val="right"/>
        <w:rPr>
          <w:lang w:val="ru-RU"/>
        </w:rPr>
      </w:pPr>
    </w:p>
    <w:p w14:paraId="0AD488A4" w14:textId="77777777" w:rsidR="00751373" w:rsidRPr="00F86A13" w:rsidRDefault="00751373" w:rsidP="00751373">
      <w:pPr>
        <w:spacing w:after="0" w:line="259" w:lineRule="auto"/>
        <w:ind w:right="0" w:firstLine="0"/>
        <w:jc w:val="center"/>
        <w:rPr>
          <w:b/>
          <w:lang w:val="ru-RU"/>
        </w:rPr>
      </w:pPr>
      <w:r w:rsidRPr="00F86A13">
        <w:rPr>
          <w:b/>
          <w:lang w:val="ru-RU"/>
        </w:rPr>
        <w:t xml:space="preserve">Плановые </w:t>
      </w:r>
      <w:r>
        <w:rPr>
          <w:b/>
          <w:lang w:val="ru-RU"/>
        </w:rPr>
        <w:t>объемы финансирования инвестиционной программы*</w:t>
      </w:r>
    </w:p>
    <w:p w14:paraId="168AB1C1" w14:textId="77777777" w:rsidR="00751373" w:rsidRPr="00FF671E" w:rsidRDefault="00751373" w:rsidP="00751373">
      <w:pPr>
        <w:spacing w:after="0" w:line="259" w:lineRule="auto"/>
        <w:ind w:right="0" w:firstLine="0"/>
        <w:jc w:val="center"/>
        <w:rPr>
          <w:i/>
          <w:lang w:val="ru-RU"/>
        </w:rPr>
      </w:pPr>
      <w:r w:rsidRPr="00FF671E">
        <w:rPr>
          <w:i/>
          <w:lang w:val="ru-RU"/>
        </w:rPr>
        <w:t>филиала ПАО «Россети Центр» - «</w:t>
      </w:r>
      <w:r>
        <w:rPr>
          <w:i/>
          <w:lang w:val="ru-RU"/>
        </w:rPr>
        <w:t>Смоленскэнерго</w:t>
      </w:r>
      <w:r w:rsidRPr="00FF671E">
        <w:rPr>
          <w:i/>
          <w:lang w:val="ru-RU"/>
        </w:rPr>
        <w:t>»</w:t>
      </w:r>
    </w:p>
    <w:p w14:paraId="61D1F91A" w14:textId="77777777" w:rsidR="00751373" w:rsidRPr="00751373" w:rsidRDefault="00751373" w:rsidP="00751373">
      <w:pPr>
        <w:pStyle w:val="a3"/>
        <w:spacing w:after="60" w:line="240" w:lineRule="auto"/>
        <w:ind w:left="0"/>
        <w:contextualSpacing w:val="0"/>
        <w:jc w:val="right"/>
        <w:rPr>
          <w:b/>
          <w:szCs w:val="28"/>
          <w:lang w:val="ru-RU"/>
        </w:rPr>
      </w:pPr>
    </w:p>
    <w:p w14:paraId="4F4E38EE" w14:textId="77777777" w:rsidR="00751373" w:rsidRPr="00751373" w:rsidRDefault="00751373" w:rsidP="00751373">
      <w:pPr>
        <w:pStyle w:val="a3"/>
        <w:spacing w:after="60" w:line="240" w:lineRule="auto"/>
        <w:ind w:left="0"/>
        <w:contextualSpacing w:val="0"/>
        <w:jc w:val="right"/>
        <w:rPr>
          <w:szCs w:val="28"/>
          <w:lang w:val="ru-RU"/>
        </w:rPr>
      </w:pPr>
      <w:r w:rsidRPr="00751373">
        <w:rPr>
          <w:szCs w:val="28"/>
          <w:lang w:val="ru-RU"/>
        </w:rPr>
        <w:t>млн. рублей (без учета НДС)</w:t>
      </w:r>
    </w:p>
    <w:tbl>
      <w:tblPr>
        <w:tblW w:w="14345" w:type="dxa"/>
        <w:tblInd w:w="53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5656"/>
        <w:gridCol w:w="1461"/>
        <w:gridCol w:w="1462"/>
        <w:gridCol w:w="1461"/>
        <w:gridCol w:w="1462"/>
        <w:gridCol w:w="1461"/>
        <w:gridCol w:w="1382"/>
      </w:tblGrid>
      <w:tr w:rsidR="00751373" w:rsidRPr="009C5580" w14:paraId="53E29FC1" w14:textId="77777777" w:rsidTr="00763479">
        <w:trPr>
          <w:trHeight w:val="330"/>
        </w:trPr>
        <w:tc>
          <w:tcPr>
            <w:tcW w:w="5656" w:type="dxa"/>
            <w:tcBorders>
              <w:bottom w:val="single" w:sz="12" w:space="0" w:color="666666"/>
            </w:tcBorders>
            <w:shd w:val="clear" w:color="auto" w:fill="auto"/>
          </w:tcPr>
          <w:p w14:paraId="7B5A2468" w14:textId="77777777" w:rsidR="00751373" w:rsidRPr="009C5580" w:rsidRDefault="00751373" w:rsidP="00751373">
            <w:pPr>
              <w:ind w:right="0" w:firstLine="0"/>
              <w:jc w:val="center"/>
              <w:rPr>
                <w:b/>
                <w:bCs/>
                <w:sz w:val="24"/>
                <w:lang w:val="ru-RU"/>
              </w:rPr>
            </w:pPr>
          </w:p>
        </w:tc>
        <w:tc>
          <w:tcPr>
            <w:tcW w:w="1461" w:type="dxa"/>
            <w:tcBorders>
              <w:bottom w:val="single" w:sz="12" w:space="0" w:color="666666"/>
            </w:tcBorders>
            <w:shd w:val="clear" w:color="auto" w:fill="auto"/>
            <w:vAlign w:val="center"/>
          </w:tcPr>
          <w:p w14:paraId="4C33B599" w14:textId="77777777" w:rsidR="00751373" w:rsidRPr="009C5580" w:rsidRDefault="00751373" w:rsidP="00751373">
            <w:pPr>
              <w:ind w:right="0" w:firstLine="0"/>
              <w:jc w:val="center"/>
              <w:rPr>
                <w:b/>
                <w:bCs/>
                <w:sz w:val="24"/>
                <w:lang w:val="ru-RU"/>
              </w:rPr>
            </w:pPr>
            <w:r w:rsidRPr="009C5580">
              <w:rPr>
                <w:b/>
                <w:bCs/>
                <w:sz w:val="24"/>
                <w:lang w:val="ru-RU"/>
              </w:rPr>
              <w:t>2025 год</w:t>
            </w:r>
          </w:p>
        </w:tc>
        <w:tc>
          <w:tcPr>
            <w:tcW w:w="1462" w:type="dxa"/>
            <w:tcBorders>
              <w:bottom w:val="single" w:sz="12" w:space="0" w:color="666666"/>
            </w:tcBorders>
            <w:shd w:val="clear" w:color="auto" w:fill="auto"/>
            <w:vAlign w:val="center"/>
          </w:tcPr>
          <w:p w14:paraId="76CA8652" w14:textId="77777777" w:rsidR="00751373" w:rsidRPr="009C5580" w:rsidRDefault="00751373" w:rsidP="00751373">
            <w:pPr>
              <w:ind w:right="0" w:firstLine="0"/>
              <w:jc w:val="center"/>
              <w:rPr>
                <w:b/>
                <w:bCs/>
                <w:sz w:val="24"/>
                <w:lang w:val="ru-RU"/>
              </w:rPr>
            </w:pPr>
            <w:r w:rsidRPr="009C5580">
              <w:rPr>
                <w:b/>
                <w:bCs/>
                <w:sz w:val="24"/>
                <w:lang w:val="ru-RU"/>
              </w:rPr>
              <w:t>2026 год</w:t>
            </w:r>
          </w:p>
        </w:tc>
        <w:tc>
          <w:tcPr>
            <w:tcW w:w="1461" w:type="dxa"/>
            <w:tcBorders>
              <w:bottom w:val="single" w:sz="12" w:space="0" w:color="666666"/>
            </w:tcBorders>
            <w:shd w:val="clear" w:color="auto" w:fill="auto"/>
            <w:vAlign w:val="center"/>
          </w:tcPr>
          <w:p w14:paraId="528FEC87" w14:textId="77777777" w:rsidR="00751373" w:rsidRPr="009C5580" w:rsidRDefault="00751373" w:rsidP="00751373">
            <w:pPr>
              <w:ind w:right="0" w:firstLine="0"/>
              <w:jc w:val="center"/>
              <w:rPr>
                <w:b/>
                <w:bCs/>
                <w:sz w:val="24"/>
                <w:lang w:val="ru-RU"/>
              </w:rPr>
            </w:pPr>
            <w:r w:rsidRPr="009C5580">
              <w:rPr>
                <w:b/>
                <w:bCs/>
                <w:sz w:val="24"/>
                <w:lang w:val="ru-RU"/>
              </w:rPr>
              <w:t>2027 год</w:t>
            </w:r>
          </w:p>
        </w:tc>
        <w:tc>
          <w:tcPr>
            <w:tcW w:w="1462" w:type="dxa"/>
            <w:tcBorders>
              <w:bottom w:val="single" w:sz="12" w:space="0" w:color="666666"/>
            </w:tcBorders>
            <w:shd w:val="clear" w:color="auto" w:fill="auto"/>
            <w:vAlign w:val="center"/>
          </w:tcPr>
          <w:p w14:paraId="7671D0E1" w14:textId="77777777" w:rsidR="00751373" w:rsidRPr="009C5580" w:rsidRDefault="00751373" w:rsidP="00751373">
            <w:pPr>
              <w:ind w:right="0" w:firstLine="0"/>
              <w:jc w:val="center"/>
              <w:rPr>
                <w:b/>
                <w:bCs/>
                <w:sz w:val="24"/>
                <w:lang w:val="ru-RU"/>
              </w:rPr>
            </w:pPr>
            <w:r w:rsidRPr="009C5580">
              <w:rPr>
                <w:b/>
                <w:bCs/>
                <w:sz w:val="24"/>
                <w:lang w:val="ru-RU"/>
              </w:rPr>
              <w:t>2028 год</w:t>
            </w:r>
          </w:p>
        </w:tc>
        <w:tc>
          <w:tcPr>
            <w:tcW w:w="1461" w:type="dxa"/>
            <w:tcBorders>
              <w:bottom w:val="single" w:sz="12" w:space="0" w:color="666666"/>
            </w:tcBorders>
            <w:shd w:val="clear" w:color="auto" w:fill="auto"/>
            <w:vAlign w:val="center"/>
          </w:tcPr>
          <w:p w14:paraId="07673FC7" w14:textId="77777777" w:rsidR="00751373" w:rsidRPr="009C5580" w:rsidRDefault="00751373" w:rsidP="00751373">
            <w:pPr>
              <w:ind w:right="0" w:firstLine="0"/>
              <w:jc w:val="center"/>
              <w:rPr>
                <w:b/>
                <w:bCs/>
                <w:sz w:val="24"/>
                <w:lang w:val="ru-RU"/>
              </w:rPr>
            </w:pPr>
            <w:r w:rsidRPr="009C5580">
              <w:rPr>
                <w:b/>
                <w:bCs/>
                <w:sz w:val="24"/>
                <w:lang w:val="ru-RU"/>
              </w:rPr>
              <w:t>2029 год</w:t>
            </w:r>
          </w:p>
        </w:tc>
        <w:tc>
          <w:tcPr>
            <w:tcW w:w="1382" w:type="dxa"/>
            <w:tcBorders>
              <w:bottom w:val="single" w:sz="12" w:space="0" w:color="666666"/>
            </w:tcBorders>
            <w:vAlign w:val="center"/>
          </w:tcPr>
          <w:p w14:paraId="1F066879" w14:textId="77777777" w:rsidR="00751373" w:rsidRPr="009C5580" w:rsidRDefault="00751373" w:rsidP="00751373">
            <w:pPr>
              <w:ind w:right="0" w:firstLine="0"/>
              <w:jc w:val="center"/>
              <w:rPr>
                <w:b/>
                <w:bCs/>
                <w:sz w:val="24"/>
                <w:lang w:val="ru-RU"/>
              </w:rPr>
            </w:pPr>
            <w:r>
              <w:rPr>
                <w:b/>
                <w:bCs/>
                <w:sz w:val="24"/>
                <w:lang w:val="ru-RU"/>
              </w:rPr>
              <w:t>2030 год</w:t>
            </w:r>
          </w:p>
        </w:tc>
      </w:tr>
      <w:tr w:rsidR="00751373" w:rsidRPr="009C5580" w14:paraId="0ADD1A57" w14:textId="77777777" w:rsidTr="00763479">
        <w:trPr>
          <w:trHeight w:val="866"/>
        </w:trPr>
        <w:tc>
          <w:tcPr>
            <w:tcW w:w="5656" w:type="dxa"/>
            <w:shd w:val="clear" w:color="auto" w:fill="auto"/>
          </w:tcPr>
          <w:p w14:paraId="381798FD" w14:textId="77777777" w:rsidR="00751373" w:rsidRPr="00751373" w:rsidRDefault="00751373" w:rsidP="00751373">
            <w:pPr>
              <w:pStyle w:val="a3"/>
              <w:spacing w:after="0" w:line="240" w:lineRule="auto"/>
              <w:ind w:left="0"/>
              <w:contextualSpacing w:val="0"/>
              <w:rPr>
                <w:bCs/>
                <w:sz w:val="24"/>
                <w:szCs w:val="28"/>
                <w:lang w:val="ru-RU"/>
              </w:rPr>
            </w:pPr>
            <w:r w:rsidRPr="00751373">
              <w:rPr>
                <w:bCs/>
                <w:sz w:val="24"/>
                <w:szCs w:val="28"/>
                <w:lang w:val="ru-RU"/>
              </w:rPr>
              <w:t>Общий объем финансирования инвестиционной программы по виду деятельности передача электрической энергии, в том числе:</w:t>
            </w:r>
          </w:p>
        </w:tc>
        <w:tc>
          <w:tcPr>
            <w:tcW w:w="1461" w:type="dxa"/>
            <w:shd w:val="clear" w:color="auto" w:fill="auto"/>
            <w:vAlign w:val="center"/>
          </w:tcPr>
          <w:p w14:paraId="7C54EEA2" w14:textId="77777777" w:rsidR="00751373" w:rsidRPr="00277C5A" w:rsidRDefault="00751373" w:rsidP="00751373">
            <w:pPr>
              <w:ind w:right="0" w:firstLine="0"/>
              <w:jc w:val="center"/>
              <w:rPr>
                <w:sz w:val="24"/>
                <w:lang w:val="ru-RU"/>
              </w:rPr>
            </w:pPr>
            <w:r w:rsidRPr="00277C5A">
              <w:rPr>
                <w:sz w:val="24"/>
                <w:lang w:val="ru-RU"/>
              </w:rPr>
              <w:t>893</w:t>
            </w:r>
          </w:p>
        </w:tc>
        <w:tc>
          <w:tcPr>
            <w:tcW w:w="1462" w:type="dxa"/>
            <w:shd w:val="clear" w:color="auto" w:fill="auto"/>
            <w:vAlign w:val="center"/>
          </w:tcPr>
          <w:p w14:paraId="6153BD0D" w14:textId="77777777" w:rsidR="00751373" w:rsidRPr="00277C5A" w:rsidRDefault="00751373" w:rsidP="00751373">
            <w:pPr>
              <w:ind w:right="0" w:firstLine="0"/>
              <w:jc w:val="center"/>
              <w:rPr>
                <w:sz w:val="24"/>
                <w:lang w:val="ru-RU"/>
              </w:rPr>
            </w:pPr>
            <w:r w:rsidRPr="00277C5A">
              <w:rPr>
                <w:sz w:val="24"/>
                <w:lang w:val="ru-RU"/>
              </w:rPr>
              <w:t>879</w:t>
            </w:r>
          </w:p>
        </w:tc>
        <w:tc>
          <w:tcPr>
            <w:tcW w:w="1461" w:type="dxa"/>
            <w:shd w:val="clear" w:color="auto" w:fill="auto"/>
            <w:vAlign w:val="center"/>
          </w:tcPr>
          <w:p w14:paraId="648893D5" w14:textId="77777777" w:rsidR="00751373" w:rsidRPr="00277C5A" w:rsidRDefault="00751373" w:rsidP="00751373">
            <w:pPr>
              <w:ind w:right="0" w:firstLine="0"/>
              <w:jc w:val="center"/>
              <w:rPr>
                <w:sz w:val="24"/>
                <w:lang w:val="ru-RU"/>
              </w:rPr>
            </w:pPr>
            <w:r w:rsidRPr="00277C5A">
              <w:rPr>
                <w:sz w:val="24"/>
                <w:lang w:val="ru-RU"/>
              </w:rPr>
              <w:t>906</w:t>
            </w:r>
          </w:p>
        </w:tc>
        <w:tc>
          <w:tcPr>
            <w:tcW w:w="1462" w:type="dxa"/>
            <w:shd w:val="clear" w:color="auto" w:fill="auto"/>
            <w:vAlign w:val="center"/>
          </w:tcPr>
          <w:p w14:paraId="669C32BC" w14:textId="77777777" w:rsidR="00751373" w:rsidRPr="00277C5A" w:rsidRDefault="00751373" w:rsidP="00751373">
            <w:pPr>
              <w:ind w:right="0" w:firstLine="0"/>
              <w:jc w:val="center"/>
              <w:rPr>
                <w:sz w:val="24"/>
                <w:lang w:val="ru-RU"/>
              </w:rPr>
            </w:pPr>
            <w:r>
              <w:rPr>
                <w:sz w:val="24"/>
                <w:lang w:val="ru-RU"/>
              </w:rPr>
              <w:t>923</w:t>
            </w:r>
          </w:p>
        </w:tc>
        <w:tc>
          <w:tcPr>
            <w:tcW w:w="1461" w:type="dxa"/>
            <w:shd w:val="clear" w:color="auto" w:fill="auto"/>
            <w:vAlign w:val="center"/>
          </w:tcPr>
          <w:p w14:paraId="115346C4" w14:textId="77777777" w:rsidR="00751373" w:rsidRPr="00277C5A" w:rsidRDefault="00751373" w:rsidP="00751373">
            <w:pPr>
              <w:ind w:right="0" w:firstLine="0"/>
              <w:jc w:val="center"/>
              <w:rPr>
                <w:sz w:val="24"/>
                <w:lang w:val="ru-RU"/>
              </w:rPr>
            </w:pPr>
            <w:r>
              <w:rPr>
                <w:sz w:val="24"/>
                <w:lang w:val="ru-RU"/>
              </w:rPr>
              <w:t>941</w:t>
            </w:r>
          </w:p>
        </w:tc>
        <w:tc>
          <w:tcPr>
            <w:tcW w:w="1382" w:type="dxa"/>
            <w:vAlign w:val="center"/>
          </w:tcPr>
          <w:p w14:paraId="42CE9955" w14:textId="19595B10" w:rsidR="00751373" w:rsidRDefault="007815ED" w:rsidP="00751373">
            <w:pPr>
              <w:ind w:right="0" w:firstLine="0"/>
              <w:jc w:val="center"/>
              <w:rPr>
                <w:sz w:val="24"/>
                <w:lang w:val="ru-RU"/>
              </w:rPr>
            </w:pPr>
            <w:r>
              <w:rPr>
                <w:sz w:val="24"/>
                <w:lang w:val="ru-RU"/>
              </w:rPr>
              <w:t>941</w:t>
            </w:r>
          </w:p>
        </w:tc>
      </w:tr>
      <w:tr w:rsidR="00751373" w:rsidRPr="009C5580" w14:paraId="7776CD30" w14:textId="77777777" w:rsidTr="00763479">
        <w:trPr>
          <w:trHeight w:val="1150"/>
        </w:trPr>
        <w:tc>
          <w:tcPr>
            <w:tcW w:w="5656" w:type="dxa"/>
            <w:shd w:val="clear" w:color="auto" w:fill="auto"/>
          </w:tcPr>
          <w:p w14:paraId="5F482185" w14:textId="77777777" w:rsidR="00751373" w:rsidRPr="00751373" w:rsidRDefault="00751373" w:rsidP="00751373">
            <w:pPr>
              <w:pStyle w:val="a3"/>
              <w:spacing w:after="0" w:line="240" w:lineRule="auto"/>
              <w:ind w:left="0"/>
              <w:contextualSpacing w:val="0"/>
              <w:rPr>
                <w:bCs/>
                <w:sz w:val="24"/>
                <w:szCs w:val="28"/>
                <w:lang w:val="ru-RU"/>
              </w:rPr>
            </w:pPr>
            <w:r w:rsidRPr="00751373">
              <w:rPr>
                <w:bCs/>
                <w:sz w:val="24"/>
                <w:szCs w:val="28"/>
                <w:lang w:val="ru-RU"/>
              </w:rPr>
              <w:t>- за счет средств амортизационных отчислений, учитываемых при установлении цен (тарифов) на услуги по передаче электрической энергии</w:t>
            </w:r>
          </w:p>
        </w:tc>
        <w:tc>
          <w:tcPr>
            <w:tcW w:w="1461" w:type="dxa"/>
            <w:shd w:val="clear" w:color="auto" w:fill="auto"/>
            <w:vAlign w:val="center"/>
          </w:tcPr>
          <w:p w14:paraId="6D3AC1B5" w14:textId="77777777" w:rsidR="00751373" w:rsidRPr="00277C5A" w:rsidRDefault="00751373" w:rsidP="00751373">
            <w:pPr>
              <w:ind w:right="0" w:firstLine="0"/>
              <w:jc w:val="center"/>
              <w:rPr>
                <w:sz w:val="24"/>
                <w:lang w:val="ru-RU"/>
              </w:rPr>
            </w:pPr>
            <w:r w:rsidRPr="00277C5A">
              <w:rPr>
                <w:sz w:val="24"/>
                <w:lang w:val="ru-RU"/>
              </w:rPr>
              <w:t>893</w:t>
            </w:r>
          </w:p>
        </w:tc>
        <w:tc>
          <w:tcPr>
            <w:tcW w:w="1462" w:type="dxa"/>
            <w:shd w:val="clear" w:color="auto" w:fill="auto"/>
            <w:vAlign w:val="center"/>
          </w:tcPr>
          <w:p w14:paraId="02262728" w14:textId="77777777" w:rsidR="00751373" w:rsidRPr="00277C5A" w:rsidRDefault="00751373" w:rsidP="00751373">
            <w:pPr>
              <w:ind w:right="0" w:firstLine="0"/>
              <w:jc w:val="center"/>
              <w:rPr>
                <w:sz w:val="24"/>
                <w:lang w:val="ru-RU"/>
              </w:rPr>
            </w:pPr>
            <w:r w:rsidRPr="00277C5A">
              <w:rPr>
                <w:sz w:val="24"/>
                <w:lang w:val="ru-RU"/>
              </w:rPr>
              <w:t>879</w:t>
            </w:r>
          </w:p>
        </w:tc>
        <w:tc>
          <w:tcPr>
            <w:tcW w:w="1461" w:type="dxa"/>
            <w:shd w:val="clear" w:color="auto" w:fill="auto"/>
            <w:vAlign w:val="center"/>
          </w:tcPr>
          <w:p w14:paraId="0CB8DA50" w14:textId="77777777" w:rsidR="00751373" w:rsidRPr="00277C5A" w:rsidRDefault="00751373" w:rsidP="00751373">
            <w:pPr>
              <w:ind w:right="0" w:firstLine="0"/>
              <w:jc w:val="center"/>
              <w:rPr>
                <w:sz w:val="24"/>
                <w:lang w:val="ru-RU"/>
              </w:rPr>
            </w:pPr>
            <w:r w:rsidRPr="00277C5A">
              <w:rPr>
                <w:sz w:val="24"/>
                <w:lang w:val="ru-RU"/>
              </w:rPr>
              <w:t>906</w:t>
            </w:r>
          </w:p>
        </w:tc>
        <w:tc>
          <w:tcPr>
            <w:tcW w:w="1462" w:type="dxa"/>
            <w:shd w:val="clear" w:color="auto" w:fill="auto"/>
            <w:vAlign w:val="center"/>
          </w:tcPr>
          <w:p w14:paraId="2A9BEC0F" w14:textId="77777777" w:rsidR="00751373" w:rsidRPr="00277C5A" w:rsidRDefault="00751373" w:rsidP="00751373">
            <w:pPr>
              <w:ind w:right="0" w:firstLine="0"/>
              <w:jc w:val="center"/>
              <w:rPr>
                <w:sz w:val="24"/>
                <w:lang w:val="ru-RU"/>
              </w:rPr>
            </w:pPr>
            <w:r>
              <w:rPr>
                <w:sz w:val="24"/>
                <w:lang w:val="ru-RU"/>
              </w:rPr>
              <w:t>923</w:t>
            </w:r>
          </w:p>
        </w:tc>
        <w:tc>
          <w:tcPr>
            <w:tcW w:w="1461" w:type="dxa"/>
            <w:shd w:val="clear" w:color="auto" w:fill="auto"/>
            <w:vAlign w:val="center"/>
          </w:tcPr>
          <w:p w14:paraId="3ABBC060" w14:textId="77777777" w:rsidR="00751373" w:rsidRPr="00277C5A" w:rsidRDefault="00751373" w:rsidP="00751373">
            <w:pPr>
              <w:ind w:right="0" w:firstLine="0"/>
              <w:jc w:val="center"/>
              <w:rPr>
                <w:sz w:val="24"/>
                <w:lang w:val="ru-RU"/>
              </w:rPr>
            </w:pPr>
            <w:r>
              <w:rPr>
                <w:sz w:val="24"/>
                <w:lang w:val="ru-RU"/>
              </w:rPr>
              <w:t>941</w:t>
            </w:r>
          </w:p>
        </w:tc>
        <w:tc>
          <w:tcPr>
            <w:tcW w:w="1382" w:type="dxa"/>
            <w:vAlign w:val="center"/>
          </w:tcPr>
          <w:p w14:paraId="4FCFF1A9" w14:textId="72146B61" w:rsidR="00751373" w:rsidRDefault="007815ED" w:rsidP="00751373">
            <w:pPr>
              <w:ind w:right="0" w:firstLine="0"/>
              <w:jc w:val="center"/>
              <w:rPr>
                <w:sz w:val="24"/>
                <w:lang w:val="ru-RU"/>
              </w:rPr>
            </w:pPr>
            <w:r>
              <w:rPr>
                <w:sz w:val="24"/>
                <w:lang w:val="ru-RU"/>
              </w:rPr>
              <w:t>941</w:t>
            </w:r>
          </w:p>
        </w:tc>
      </w:tr>
      <w:tr w:rsidR="00751373" w:rsidRPr="009C5580" w14:paraId="402B1942" w14:textId="77777777" w:rsidTr="00763479">
        <w:trPr>
          <w:trHeight w:val="330"/>
        </w:trPr>
        <w:tc>
          <w:tcPr>
            <w:tcW w:w="5656" w:type="dxa"/>
            <w:shd w:val="clear" w:color="auto" w:fill="auto"/>
          </w:tcPr>
          <w:p w14:paraId="23AAA0C0" w14:textId="77777777" w:rsidR="00751373" w:rsidRDefault="00751373" w:rsidP="00751373">
            <w:pPr>
              <w:pStyle w:val="a3"/>
              <w:spacing w:after="0" w:line="240" w:lineRule="auto"/>
              <w:ind w:left="0"/>
              <w:contextualSpacing w:val="0"/>
              <w:rPr>
                <w:bCs/>
                <w:sz w:val="24"/>
                <w:szCs w:val="28"/>
              </w:rPr>
            </w:pPr>
            <w:r>
              <w:rPr>
                <w:bCs/>
                <w:sz w:val="24"/>
                <w:szCs w:val="28"/>
              </w:rPr>
              <w:t xml:space="preserve">- </w:t>
            </w:r>
            <w:proofErr w:type="spellStart"/>
            <w:r>
              <w:rPr>
                <w:bCs/>
                <w:sz w:val="24"/>
                <w:szCs w:val="28"/>
              </w:rPr>
              <w:t>прибыль</w:t>
            </w:r>
            <w:proofErr w:type="spellEnd"/>
            <w:r>
              <w:rPr>
                <w:bCs/>
                <w:sz w:val="24"/>
                <w:szCs w:val="28"/>
              </w:rPr>
              <w:t>**</w:t>
            </w:r>
          </w:p>
        </w:tc>
        <w:tc>
          <w:tcPr>
            <w:tcW w:w="1461" w:type="dxa"/>
            <w:shd w:val="clear" w:color="auto" w:fill="auto"/>
            <w:vAlign w:val="center"/>
          </w:tcPr>
          <w:p w14:paraId="63E5B865" w14:textId="77777777" w:rsidR="00751373" w:rsidRPr="00277C5A" w:rsidRDefault="00751373" w:rsidP="00751373">
            <w:pPr>
              <w:ind w:right="0" w:firstLine="0"/>
              <w:jc w:val="center"/>
              <w:rPr>
                <w:sz w:val="24"/>
                <w:lang w:val="ru-RU"/>
              </w:rPr>
            </w:pPr>
          </w:p>
        </w:tc>
        <w:tc>
          <w:tcPr>
            <w:tcW w:w="1462" w:type="dxa"/>
            <w:shd w:val="clear" w:color="auto" w:fill="auto"/>
            <w:vAlign w:val="center"/>
          </w:tcPr>
          <w:p w14:paraId="7EDFE1F0" w14:textId="77777777" w:rsidR="00751373" w:rsidRPr="00277C5A" w:rsidRDefault="00751373" w:rsidP="00751373">
            <w:pPr>
              <w:ind w:right="0" w:firstLine="0"/>
              <w:jc w:val="center"/>
              <w:rPr>
                <w:sz w:val="24"/>
                <w:lang w:val="ru-RU"/>
              </w:rPr>
            </w:pPr>
          </w:p>
        </w:tc>
        <w:tc>
          <w:tcPr>
            <w:tcW w:w="1461" w:type="dxa"/>
            <w:shd w:val="clear" w:color="auto" w:fill="auto"/>
            <w:vAlign w:val="center"/>
          </w:tcPr>
          <w:p w14:paraId="6DEBBFED" w14:textId="77777777" w:rsidR="00751373" w:rsidRPr="00277C5A" w:rsidRDefault="00751373" w:rsidP="00751373">
            <w:pPr>
              <w:ind w:right="0" w:firstLine="0"/>
              <w:jc w:val="center"/>
              <w:rPr>
                <w:sz w:val="24"/>
                <w:lang w:val="ru-RU"/>
              </w:rPr>
            </w:pPr>
          </w:p>
        </w:tc>
        <w:tc>
          <w:tcPr>
            <w:tcW w:w="1462" w:type="dxa"/>
            <w:shd w:val="clear" w:color="auto" w:fill="auto"/>
            <w:vAlign w:val="center"/>
          </w:tcPr>
          <w:p w14:paraId="082EDE2A" w14:textId="77777777" w:rsidR="00751373" w:rsidRDefault="00751373" w:rsidP="00751373">
            <w:pPr>
              <w:ind w:right="0" w:firstLine="0"/>
              <w:jc w:val="center"/>
              <w:rPr>
                <w:sz w:val="24"/>
                <w:lang w:val="ru-RU"/>
              </w:rPr>
            </w:pPr>
          </w:p>
        </w:tc>
        <w:tc>
          <w:tcPr>
            <w:tcW w:w="1461" w:type="dxa"/>
            <w:shd w:val="clear" w:color="auto" w:fill="auto"/>
            <w:vAlign w:val="center"/>
          </w:tcPr>
          <w:p w14:paraId="090D9680" w14:textId="77777777" w:rsidR="00751373" w:rsidRDefault="00751373" w:rsidP="00751373">
            <w:pPr>
              <w:ind w:right="0" w:firstLine="0"/>
              <w:jc w:val="center"/>
              <w:rPr>
                <w:sz w:val="24"/>
                <w:lang w:val="ru-RU"/>
              </w:rPr>
            </w:pPr>
          </w:p>
        </w:tc>
        <w:tc>
          <w:tcPr>
            <w:tcW w:w="1382" w:type="dxa"/>
            <w:vAlign w:val="center"/>
          </w:tcPr>
          <w:p w14:paraId="69536A8A" w14:textId="77777777" w:rsidR="00751373" w:rsidRDefault="00751373" w:rsidP="00751373">
            <w:pPr>
              <w:ind w:right="0" w:firstLine="0"/>
              <w:jc w:val="center"/>
              <w:rPr>
                <w:sz w:val="24"/>
                <w:lang w:val="ru-RU"/>
              </w:rPr>
            </w:pPr>
          </w:p>
        </w:tc>
      </w:tr>
      <w:tr w:rsidR="00751373" w:rsidRPr="009C5580" w14:paraId="221E40C8" w14:textId="77777777" w:rsidTr="00763479">
        <w:trPr>
          <w:trHeight w:val="360"/>
        </w:trPr>
        <w:tc>
          <w:tcPr>
            <w:tcW w:w="5656" w:type="dxa"/>
            <w:shd w:val="clear" w:color="auto" w:fill="auto"/>
          </w:tcPr>
          <w:p w14:paraId="5074CCBF" w14:textId="77777777" w:rsidR="00751373" w:rsidRPr="00AD4EA7" w:rsidRDefault="00751373" w:rsidP="00751373">
            <w:pPr>
              <w:pStyle w:val="a3"/>
              <w:spacing w:after="0" w:line="240" w:lineRule="auto"/>
              <w:ind w:left="0"/>
              <w:contextualSpacing w:val="0"/>
              <w:rPr>
                <w:bCs/>
                <w:sz w:val="24"/>
                <w:szCs w:val="28"/>
              </w:rPr>
            </w:pPr>
            <w:r>
              <w:rPr>
                <w:bCs/>
                <w:sz w:val="24"/>
                <w:szCs w:val="28"/>
              </w:rPr>
              <w:t xml:space="preserve">- </w:t>
            </w:r>
            <w:proofErr w:type="spellStart"/>
            <w:r>
              <w:rPr>
                <w:bCs/>
                <w:sz w:val="24"/>
                <w:szCs w:val="28"/>
              </w:rPr>
              <w:t>п</w:t>
            </w:r>
            <w:r w:rsidRPr="00AD4EA7">
              <w:rPr>
                <w:bCs/>
                <w:sz w:val="24"/>
                <w:szCs w:val="28"/>
              </w:rPr>
              <w:t>ривлеченные</w:t>
            </w:r>
            <w:proofErr w:type="spellEnd"/>
            <w:r w:rsidRPr="00AD4EA7">
              <w:rPr>
                <w:bCs/>
                <w:sz w:val="24"/>
                <w:szCs w:val="28"/>
              </w:rPr>
              <w:t xml:space="preserve"> </w:t>
            </w:r>
            <w:proofErr w:type="spellStart"/>
            <w:r w:rsidRPr="00AD4EA7">
              <w:rPr>
                <w:bCs/>
                <w:sz w:val="24"/>
                <w:szCs w:val="28"/>
              </w:rPr>
              <w:t>средства</w:t>
            </w:r>
            <w:proofErr w:type="spellEnd"/>
            <w:r w:rsidRPr="00AD4EA7">
              <w:rPr>
                <w:bCs/>
                <w:sz w:val="24"/>
                <w:szCs w:val="28"/>
              </w:rPr>
              <w:t xml:space="preserve"> </w:t>
            </w:r>
          </w:p>
        </w:tc>
        <w:tc>
          <w:tcPr>
            <w:tcW w:w="1461" w:type="dxa"/>
            <w:shd w:val="clear" w:color="auto" w:fill="auto"/>
            <w:vAlign w:val="center"/>
          </w:tcPr>
          <w:p w14:paraId="2BDF9813" w14:textId="77777777" w:rsidR="00751373" w:rsidRDefault="00751373" w:rsidP="00751373">
            <w:pPr>
              <w:ind w:firstLine="0"/>
              <w:jc w:val="center"/>
            </w:pPr>
            <w:r w:rsidRPr="009C5580">
              <w:rPr>
                <w:sz w:val="24"/>
                <w:lang w:val="ru-RU"/>
              </w:rPr>
              <w:t>0,0</w:t>
            </w:r>
          </w:p>
        </w:tc>
        <w:tc>
          <w:tcPr>
            <w:tcW w:w="1462" w:type="dxa"/>
            <w:shd w:val="clear" w:color="auto" w:fill="auto"/>
            <w:vAlign w:val="center"/>
          </w:tcPr>
          <w:p w14:paraId="3BD9DED4" w14:textId="77777777" w:rsidR="00751373" w:rsidRDefault="00751373" w:rsidP="00751373">
            <w:pPr>
              <w:ind w:firstLine="0"/>
              <w:jc w:val="center"/>
            </w:pPr>
            <w:r w:rsidRPr="009C5580">
              <w:rPr>
                <w:sz w:val="24"/>
                <w:lang w:val="ru-RU"/>
              </w:rPr>
              <w:t>0,0</w:t>
            </w:r>
          </w:p>
        </w:tc>
        <w:tc>
          <w:tcPr>
            <w:tcW w:w="1461" w:type="dxa"/>
            <w:shd w:val="clear" w:color="auto" w:fill="auto"/>
            <w:vAlign w:val="center"/>
          </w:tcPr>
          <w:p w14:paraId="30464142" w14:textId="77777777" w:rsidR="00751373" w:rsidRDefault="00751373" w:rsidP="00751373">
            <w:pPr>
              <w:ind w:firstLine="0"/>
              <w:jc w:val="center"/>
            </w:pPr>
            <w:r w:rsidRPr="009C5580">
              <w:rPr>
                <w:sz w:val="24"/>
                <w:lang w:val="ru-RU"/>
              </w:rPr>
              <w:t>0,0</w:t>
            </w:r>
          </w:p>
        </w:tc>
        <w:tc>
          <w:tcPr>
            <w:tcW w:w="1462" w:type="dxa"/>
            <w:shd w:val="clear" w:color="auto" w:fill="auto"/>
            <w:vAlign w:val="center"/>
          </w:tcPr>
          <w:p w14:paraId="12425D71" w14:textId="77777777" w:rsidR="00751373" w:rsidRDefault="00751373" w:rsidP="00751373">
            <w:pPr>
              <w:ind w:firstLine="0"/>
              <w:jc w:val="center"/>
            </w:pPr>
            <w:r w:rsidRPr="009C5580">
              <w:rPr>
                <w:sz w:val="24"/>
                <w:lang w:val="ru-RU"/>
              </w:rPr>
              <w:t>0,0</w:t>
            </w:r>
          </w:p>
        </w:tc>
        <w:tc>
          <w:tcPr>
            <w:tcW w:w="1461" w:type="dxa"/>
            <w:shd w:val="clear" w:color="auto" w:fill="auto"/>
            <w:vAlign w:val="center"/>
          </w:tcPr>
          <w:p w14:paraId="17077113" w14:textId="77777777" w:rsidR="00751373" w:rsidRDefault="00751373" w:rsidP="00751373">
            <w:pPr>
              <w:ind w:firstLine="0"/>
              <w:jc w:val="center"/>
            </w:pPr>
            <w:r w:rsidRPr="009C5580">
              <w:rPr>
                <w:sz w:val="24"/>
                <w:lang w:val="ru-RU"/>
              </w:rPr>
              <w:t>0,0</w:t>
            </w:r>
          </w:p>
        </w:tc>
        <w:tc>
          <w:tcPr>
            <w:tcW w:w="1382" w:type="dxa"/>
            <w:vAlign w:val="center"/>
          </w:tcPr>
          <w:p w14:paraId="1389A226" w14:textId="02B55D3C" w:rsidR="00751373" w:rsidRPr="009C5580" w:rsidRDefault="007815ED" w:rsidP="00751373">
            <w:pPr>
              <w:ind w:firstLine="0"/>
              <w:jc w:val="center"/>
              <w:rPr>
                <w:sz w:val="24"/>
                <w:lang w:val="ru-RU"/>
              </w:rPr>
            </w:pPr>
            <w:r>
              <w:rPr>
                <w:sz w:val="24"/>
                <w:lang w:val="ru-RU"/>
              </w:rPr>
              <w:t>0,0</w:t>
            </w:r>
          </w:p>
        </w:tc>
      </w:tr>
    </w:tbl>
    <w:p w14:paraId="7DA7FC3D" w14:textId="77777777" w:rsidR="00751373" w:rsidRDefault="00751373" w:rsidP="00751373">
      <w:pPr>
        <w:autoSpaceDE w:val="0"/>
        <w:autoSpaceDN w:val="0"/>
        <w:ind w:firstLine="708"/>
        <w:rPr>
          <w:sz w:val="20"/>
          <w:szCs w:val="20"/>
          <w:lang w:val="ru-RU"/>
        </w:rPr>
      </w:pPr>
    </w:p>
    <w:p w14:paraId="3084AA38" w14:textId="3F37A7FE" w:rsidR="00751373" w:rsidRDefault="00751373" w:rsidP="00751373">
      <w:pPr>
        <w:autoSpaceDE w:val="0"/>
        <w:autoSpaceDN w:val="0"/>
        <w:ind w:firstLine="708"/>
        <w:rPr>
          <w:sz w:val="20"/>
          <w:szCs w:val="20"/>
          <w:lang w:val="ru-RU"/>
        </w:rPr>
      </w:pPr>
      <w:r w:rsidRPr="00497097">
        <w:rPr>
          <w:sz w:val="20"/>
          <w:szCs w:val="20"/>
          <w:lang w:val="ru-RU"/>
        </w:rPr>
        <w:t xml:space="preserve">*корректировка инвестиционной программы, осуществляемая в соответствии с </w:t>
      </w:r>
      <w:r>
        <w:rPr>
          <w:sz w:val="20"/>
          <w:szCs w:val="20"/>
          <w:lang w:val="ru-RU"/>
        </w:rPr>
        <w:t>п</w:t>
      </w:r>
      <w:r w:rsidRPr="00497097">
        <w:rPr>
          <w:sz w:val="20"/>
          <w:szCs w:val="20"/>
          <w:lang w:val="ru-RU"/>
        </w:rPr>
        <w:t>остановлением Правительства Р</w:t>
      </w:r>
      <w:r>
        <w:rPr>
          <w:sz w:val="20"/>
          <w:szCs w:val="20"/>
          <w:lang w:val="ru-RU"/>
        </w:rPr>
        <w:t xml:space="preserve">оссийской </w:t>
      </w:r>
      <w:r w:rsidRPr="00497097">
        <w:rPr>
          <w:sz w:val="20"/>
          <w:szCs w:val="20"/>
          <w:lang w:val="ru-RU"/>
        </w:rPr>
        <w:t>Ф</w:t>
      </w:r>
      <w:r>
        <w:rPr>
          <w:sz w:val="20"/>
          <w:szCs w:val="20"/>
          <w:lang w:val="ru-RU"/>
        </w:rPr>
        <w:t>едерации</w:t>
      </w:r>
      <w:r w:rsidRPr="00497097">
        <w:rPr>
          <w:sz w:val="20"/>
          <w:szCs w:val="20"/>
          <w:lang w:val="ru-RU"/>
        </w:rPr>
        <w:t xml:space="preserve"> от 01.12.2009 </w:t>
      </w:r>
      <w:r>
        <w:rPr>
          <w:sz w:val="20"/>
          <w:szCs w:val="20"/>
          <w:lang w:val="ru-RU"/>
        </w:rPr>
        <w:t xml:space="preserve">№ </w:t>
      </w:r>
      <w:r w:rsidRPr="00497097">
        <w:rPr>
          <w:sz w:val="20"/>
          <w:szCs w:val="20"/>
          <w:lang w:val="ru-RU"/>
        </w:rPr>
        <w:t xml:space="preserve">977 </w:t>
      </w:r>
      <w:r>
        <w:rPr>
          <w:sz w:val="20"/>
          <w:szCs w:val="20"/>
          <w:lang w:val="ru-RU"/>
        </w:rPr>
        <w:t>«</w:t>
      </w:r>
      <w:r w:rsidRPr="00497097">
        <w:rPr>
          <w:sz w:val="20"/>
          <w:szCs w:val="20"/>
          <w:lang w:val="ru-RU"/>
        </w:rPr>
        <w:t>Об</w:t>
      </w:r>
      <w:r>
        <w:rPr>
          <w:sz w:val="20"/>
          <w:szCs w:val="20"/>
          <w:lang w:val="ru-RU"/>
        </w:rPr>
        <w:t> </w:t>
      </w:r>
      <w:r w:rsidRPr="00497097">
        <w:rPr>
          <w:sz w:val="20"/>
          <w:szCs w:val="20"/>
          <w:lang w:val="ru-RU"/>
        </w:rPr>
        <w:t>инвестиционных программах субъектов элект</w:t>
      </w:r>
      <w:r>
        <w:rPr>
          <w:sz w:val="20"/>
          <w:szCs w:val="20"/>
          <w:lang w:val="ru-RU"/>
        </w:rPr>
        <w:t>роэнергетики»</w:t>
      </w:r>
      <w:r w:rsidRPr="00497097">
        <w:rPr>
          <w:sz w:val="20"/>
          <w:szCs w:val="20"/>
          <w:lang w:val="ru-RU"/>
        </w:rPr>
        <w:t xml:space="preserve"> (вместе с </w:t>
      </w:r>
      <w:r>
        <w:rPr>
          <w:sz w:val="20"/>
          <w:szCs w:val="20"/>
          <w:lang w:val="ru-RU"/>
        </w:rPr>
        <w:t>«</w:t>
      </w:r>
      <w:r w:rsidRPr="00497097">
        <w:rPr>
          <w:sz w:val="20"/>
          <w:szCs w:val="20"/>
          <w:lang w:val="ru-RU"/>
        </w:rPr>
        <w:t>Правилами утверждения инвестиционных программ субъектов электроэнергетики</w:t>
      </w:r>
      <w:r>
        <w:rPr>
          <w:sz w:val="20"/>
          <w:szCs w:val="20"/>
          <w:lang w:val="ru-RU"/>
        </w:rPr>
        <w:t>»</w:t>
      </w:r>
      <w:r w:rsidRPr="00497097">
        <w:rPr>
          <w:sz w:val="20"/>
          <w:szCs w:val="20"/>
          <w:lang w:val="ru-RU"/>
        </w:rPr>
        <w:t xml:space="preserve">, </w:t>
      </w:r>
      <w:r>
        <w:rPr>
          <w:sz w:val="20"/>
          <w:szCs w:val="20"/>
          <w:lang w:val="ru-RU"/>
        </w:rPr>
        <w:t>«</w:t>
      </w:r>
      <w:r w:rsidRPr="00497097">
        <w:rPr>
          <w:sz w:val="20"/>
          <w:szCs w:val="20"/>
          <w:lang w:val="ru-RU"/>
        </w:rPr>
        <w:t>Правилами осуществления контроля за реализацией инвестиционных программ субъектов электроэнергетики</w:t>
      </w:r>
      <w:r>
        <w:rPr>
          <w:sz w:val="20"/>
          <w:szCs w:val="20"/>
          <w:lang w:val="ru-RU"/>
        </w:rPr>
        <w:t>»</w:t>
      </w:r>
      <w:r w:rsidRPr="00497097">
        <w:rPr>
          <w:sz w:val="20"/>
          <w:szCs w:val="20"/>
          <w:lang w:val="ru-RU"/>
        </w:rPr>
        <w:t>)</w:t>
      </w:r>
      <w:r w:rsidR="005B4BD7">
        <w:rPr>
          <w:sz w:val="20"/>
          <w:szCs w:val="20"/>
          <w:lang w:val="ru-RU"/>
        </w:rPr>
        <w:t>,</w:t>
      </w:r>
      <w:r w:rsidRPr="00497097">
        <w:rPr>
          <w:sz w:val="20"/>
          <w:szCs w:val="20"/>
          <w:lang w:val="ru-RU"/>
        </w:rPr>
        <w:t xml:space="preserve"> не приведет к необходимости внесения изменений в настоящее Соглашение.</w:t>
      </w:r>
    </w:p>
    <w:p w14:paraId="11014C8E" w14:textId="3D12E0E3" w:rsidR="00751373" w:rsidRDefault="00751373" w:rsidP="00751373">
      <w:pPr>
        <w:autoSpaceDE w:val="0"/>
        <w:autoSpaceDN w:val="0"/>
        <w:ind w:firstLine="708"/>
        <w:rPr>
          <w:sz w:val="20"/>
          <w:szCs w:val="20"/>
          <w:lang w:val="ru-RU"/>
        </w:rPr>
        <w:sectPr w:rsidR="00751373" w:rsidSect="00763479">
          <w:pgSz w:w="16838" w:h="11906" w:orient="landscape"/>
          <w:pgMar w:top="1134" w:right="851" w:bottom="851" w:left="1134" w:header="709" w:footer="709" w:gutter="0"/>
          <w:cols w:space="708"/>
          <w:docGrid w:linePitch="381"/>
        </w:sectPr>
      </w:pPr>
      <w:r>
        <w:rPr>
          <w:sz w:val="20"/>
          <w:szCs w:val="20"/>
          <w:lang w:val="ru-RU"/>
        </w:rPr>
        <w:t>**плановые объемы финансирования инвестиционно</w:t>
      </w:r>
      <w:r w:rsidR="00556DBC">
        <w:rPr>
          <w:sz w:val="20"/>
          <w:szCs w:val="20"/>
          <w:lang w:val="ru-RU"/>
        </w:rPr>
        <w:t>й программы</w:t>
      </w:r>
      <w:r>
        <w:rPr>
          <w:sz w:val="20"/>
          <w:szCs w:val="20"/>
          <w:lang w:val="ru-RU"/>
        </w:rPr>
        <w:t xml:space="preserve"> определяются в соответствии с подпунктом </w:t>
      </w:r>
      <w:r w:rsidR="005B4BD7">
        <w:rPr>
          <w:sz w:val="20"/>
          <w:szCs w:val="20"/>
          <w:lang w:val="ru-RU"/>
        </w:rPr>
        <w:t>«</w:t>
      </w:r>
      <w:r>
        <w:rPr>
          <w:sz w:val="20"/>
          <w:szCs w:val="20"/>
          <w:lang w:val="ru-RU"/>
        </w:rPr>
        <w:t>в</w:t>
      </w:r>
      <w:r w:rsidR="005B4BD7">
        <w:rPr>
          <w:sz w:val="20"/>
          <w:szCs w:val="20"/>
          <w:lang w:val="ru-RU"/>
        </w:rPr>
        <w:t>» пункта 4.1</w:t>
      </w:r>
      <w:r>
        <w:rPr>
          <w:sz w:val="20"/>
          <w:szCs w:val="20"/>
          <w:lang w:val="ru-RU"/>
        </w:rPr>
        <w:t xml:space="preserve"> и подпункт</w:t>
      </w:r>
      <w:r w:rsidR="005B4BD7">
        <w:rPr>
          <w:sz w:val="20"/>
          <w:szCs w:val="20"/>
          <w:lang w:val="ru-RU"/>
        </w:rPr>
        <w:t>ом</w:t>
      </w:r>
      <w:r>
        <w:rPr>
          <w:sz w:val="20"/>
          <w:szCs w:val="20"/>
          <w:lang w:val="ru-RU"/>
        </w:rPr>
        <w:t xml:space="preserve"> </w:t>
      </w:r>
      <w:r w:rsidR="005B4BD7">
        <w:rPr>
          <w:sz w:val="20"/>
          <w:szCs w:val="20"/>
          <w:lang w:val="ru-RU"/>
        </w:rPr>
        <w:t>«</w:t>
      </w:r>
      <w:r>
        <w:rPr>
          <w:sz w:val="20"/>
          <w:szCs w:val="20"/>
          <w:lang w:val="ru-RU"/>
        </w:rPr>
        <w:t>д</w:t>
      </w:r>
      <w:r w:rsidR="005B4BD7">
        <w:rPr>
          <w:sz w:val="20"/>
          <w:szCs w:val="20"/>
          <w:lang w:val="ru-RU"/>
        </w:rPr>
        <w:t>» пункта 4.2 Соглашения</w:t>
      </w:r>
      <w:r>
        <w:rPr>
          <w:sz w:val="20"/>
          <w:szCs w:val="20"/>
          <w:lang w:val="ru-RU"/>
        </w:rPr>
        <w:t xml:space="preserve"> ежегодно с учетом итогов тарифного регулирования и вносятся в проект корректировки </w:t>
      </w:r>
      <w:r w:rsidRPr="00497097">
        <w:rPr>
          <w:sz w:val="20"/>
          <w:szCs w:val="20"/>
          <w:lang w:val="ru-RU"/>
        </w:rPr>
        <w:t>инвестиционной программы, осуществляем</w:t>
      </w:r>
      <w:r w:rsidR="005B4BD7">
        <w:rPr>
          <w:sz w:val="20"/>
          <w:szCs w:val="20"/>
          <w:lang w:val="ru-RU"/>
        </w:rPr>
        <w:t>ой</w:t>
      </w:r>
      <w:r w:rsidRPr="00497097">
        <w:rPr>
          <w:sz w:val="20"/>
          <w:szCs w:val="20"/>
          <w:lang w:val="ru-RU"/>
        </w:rPr>
        <w:t xml:space="preserve"> в соответствии с </w:t>
      </w:r>
      <w:r>
        <w:rPr>
          <w:sz w:val="20"/>
          <w:szCs w:val="20"/>
          <w:lang w:val="ru-RU"/>
        </w:rPr>
        <w:t>п</w:t>
      </w:r>
      <w:r w:rsidRPr="00497097">
        <w:rPr>
          <w:sz w:val="20"/>
          <w:szCs w:val="20"/>
          <w:lang w:val="ru-RU"/>
        </w:rPr>
        <w:t>остановлением Правительства Р</w:t>
      </w:r>
      <w:r>
        <w:rPr>
          <w:sz w:val="20"/>
          <w:szCs w:val="20"/>
          <w:lang w:val="ru-RU"/>
        </w:rPr>
        <w:t xml:space="preserve">оссийской </w:t>
      </w:r>
      <w:r w:rsidRPr="00497097">
        <w:rPr>
          <w:sz w:val="20"/>
          <w:szCs w:val="20"/>
          <w:lang w:val="ru-RU"/>
        </w:rPr>
        <w:t>Ф</w:t>
      </w:r>
      <w:r>
        <w:rPr>
          <w:sz w:val="20"/>
          <w:szCs w:val="20"/>
          <w:lang w:val="ru-RU"/>
        </w:rPr>
        <w:t>едерации</w:t>
      </w:r>
      <w:r w:rsidRPr="00497097">
        <w:rPr>
          <w:sz w:val="20"/>
          <w:szCs w:val="20"/>
          <w:lang w:val="ru-RU"/>
        </w:rPr>
        <w:t xml:space="preserve"> от 01.12.2009 </w:t>
      </w:r>
      <w:r>
        <w:rPr>
          <w:sz w:val="20"/>
          <w:szCs w:val="20"/>
          <w:lang w:val="ru-RU"/>
        </w:rPr>
        <w:t xml:space="preserve">№ </w:t>
      </w:r>
      <w:r w:rsidRPr="00497097">
        <w:rPr>
          <w:sz w:val="20"/>
          <w:szCs w:val="20"/>
          <w:lang w:val="ru-RU"/>
        </w:rPr>
        <w:t xml:space="preserve">977 </w:t>
      </w:r>
      <w:r>
        <w:rPr>
          <w:sz w:val="20"/>
          <w:szCs w:val="20"/>
          <w:lang w:val="ru-RU"/>
        </w:rPr>
        <w:t>«</w:t>
      </w:r>
      <w:r w:rsidRPr="00497097">
        <w:rPr>
          <w:sz w:val="20"/>
          <w:szCs w:val="20"/>
          <w:lang w:val="ru-RU"/>
        </w:rPr>
        <w:t>Об</w:t>
      </w:r>
      <w:r>
        <w:rPr>
          <w:sz w:val="20"/>
          <w:szCs w:val="20"/>
          <w:lang w:val="ru-RU"/>
        </w:rPr>
        <w:t> </w:t>
      </w:r>
      <w:r w:rsidRPr="00497097">
        <w:rPr>
          <w:sz w:val="20"/>
          <w:szCs w:val="20"/>
          <w:lang w:val="ru-RU"/>
        </w:rPr>
        <w:t>инвестиционных программах субъектов элект</w:t>
      </w:r>
      <w:r>
        <w:rPr>
          <w:sz w:val="20"/>
          <w:szCs w:val="20"/>
          <w:lang w:val="ru-RU"/>
        </w:rPr>
        <w:t>роэнергетики»</w:t>
      </w:r>
      <w:r w:rsidRPr="00497097">
        <w:rPr>
          <w:sz w:val="20"/>
          <w:szCs w:val="20"/>
          <w:lang w:val="ru-RU"/>
        </w:rPr>
        <w:t xml:space="preserve"> (вместе с </w:t>
      </w:r>
      <w:r>
        <w:rPr>
          <w:sz w:val="20"/>
          <w:szCs w:val="20"/>
          <w:lang w:val="ru-RU"/>
        </w:rPr>
        <w:t>«</w:t>
      </w:r>
      <w:r w:rsidRPr="00497097">
        <w:rPr>
          <w:sz w:val="20"/>
          <w:szCs w:val="20"/>
          <w:lang w:val="ru-RU"/>
        </w:rPr>
        <w:t>Правилами утверждения инвестиционных программ субъектов электроэнергетики</w:t>
      </w:r>
      <w:r>
        <w:rPr>
          <w:sz w:val="20"/>
          <w:szCs w:val="20"/>
          <w:lang w:val="ru-RU"/>
        </w:rPr>
        <w:t>»</w:t>
      </w:r>
      <w:r w:rsidRPr="00497097">
        <w:rPr>
          <w:sz w:val="20"/>
          <w:szCs w:val="20"/>
          <w:lang w:val="ru-RU"/>
        </w:rPr>
        <w:t xml:space="preserve">, </w:t>
      </w:r>
      <w:r>
        <w:rPr>
          <w:sz w:val="20"/>
          <w:szCs w:val="20"/>
          <w:lang w:val="ru-RU"/>
        </w:rPr>
        <w:t>«</w:t>
      </w:r>
      <w:r w:rsidRPr="00497097">
        <w:rPr>
          <w:sz w:val="20"/>
          <w:szCs w:val="20"/>
          <w:lang w:val="ru-RU"/>
        </w:rPr>
        <w:t>Правилами осуществления контроля за реализацией инвестиционных программ субъектов электроэнергетики</w:t>
      </w:r>
      <w:r>
        <w:rPr>
          <w:sz w:val="20"/>
          <w:szCs w:val="20"/>
          <w:lang w:val="ru-RU"/>
        </w:rPr>
        <w:t>»</w:t>
      </w:r>
      <w:r w:rsidRPr="00497097">
        <w:rPr>
          <w:sz w:val="20"/>
          <w:szCs w:val="20"/>
          <w:lang w:val="ru-RU"/>
        </w:rPr>
        <w:t>)</w:t>
      </w:r>
      <w:r>
        <w:rPr>
          <w:sz w:val="20"/>
          <w:szCs w:val="20"/>
          <w:lang w:val="ru-RU"/>
        </w:rPr>
        <w:t>.</w:t>
      </w:r>
    </w:p>
    <w:p w14:paraId="252BC0B9" w14:textId="27FA9CA8" w:rsidR="005B4BD7" w:rsidRDefault="005B4BD7" w:rsidP="005B4BD7">
      <w:pPr>
        <w:spacing w:after="0" w:line="259" w:lineRule="auto"/>
        <w:ind w:left="711" w:right="0" w:firstLine="0"/>
        <w:jc w:val="right"/>
        <w:rPr>
          <w:lang w:val="ru-RU"/>
        </w:rPr>
      </w:pPr>
      <w:r>
        <w:rPr>
          <w:lang w:val="ru-RU"/>
        </w:rPr>
        <w:lastRenderedPageBreak/>
        <w:t>Приложение № 3 к Дополнительному соглашению</w:t>
      </w:r>
    </w:p>
    <w:p w14:paraId="1A8D31C8" w14:textId="126659BF" w:rsidR="005B4BD7" w:rsidRDefault="005B4BD7" w:rsidP="005B4BD7">
      <w:pPr>
        <w:spacing w:after="0" w:line="259" w:lineRule="auto"/>
        <w:ind w:left="711" w:right="0" w:firstLine="0"/>
        <w:jc w:val="right"/>
        <w:rPr>
          <w:lang w:val="ru-RU"/>
        </w:rPr>
      </w:pPr>
      <w:r>
        <w:rPr>
          <w:lang w:val="ru-RU"/>
        </w:rPr>
        <w:t xml:space="preserve">от «___» _______ 2026 № </w:t>
      </w:r>
      <w:r w:rsidR="00B87A8F">
        <w:rPr>
          <w:lang w:val="ru-RU"/>
        </w:rPr>
        <w:t>2</w:t>
      </w:r>
    </w:p>
    <w:p w14:paraId="35BB7E74" w14:textId="77777777" w:rsidR="005B4BD7" w:rsidRDefault="005B4BD7" w:rsidP="005B4BD7">
      <w:pPr>
        <w:spacing w:after="0" w:line="259" w:lineRule="auto"/>
        <w:ind w:left="711" w:right="0" w:firstLine="0"/>
        <w:jc w:val="right"/>
        <w:rPr>
          <w:lang w:val="ru-RU"/>
        </w:rPr>
      </w:pPr>
    </w:p>
    <w:p w14:paraId="74EEF5D7" w14:textId="66F8C788" w:rsidR="005B4BD7" w:rsidRPr="00DA1122" w:rsidRDefault="005B4BD7" w:rsidP="005B4BD7">
      <w:pPr>
        <w:spacing w:after="0" w:line="259" w:lineRule="auto"/>
        <w:ind w:left="711" w:right="0" w:firstLine="0"/>
        <w:jc w:val="right"/>
        <w:rPr>
          <w:color w:val="auto"/>
          <w:lang w:val="ru-RU"/>
        </w:rPr>
      </w:pPr>
      <w:r w:rsidRPr="00DA1122">
        <w:rPr>
          <w:color w:val="auto"/>
          <w:lang w:val="ru-RU"/>
        </w:rPr>
        <w:t xml:space="preserve">Приложение № </w:t>
      </w:r>
      <w:r>
        <w:rPr>
          <w:color w:val="auto"/>
          <w:lang w:val="ru-RU"/>
        </w:rPr>
        <w:t xml:space="preserve">3 </w:t>
      </w:r>
      <w:r w:rsidRPr="00DA1122">
        <w:rPr>
          <w:color w:val="auto"/>
          <w:lang w:val="ru-RU"/>
        </w:rPr>
        <w:t>к Соглашению</w:t>
      </w:r>
    </w:p>
    <w:p w14:paraId="0E5A20CF" w14:textId="77777777" w:rsidR="005B4BD7" w:rsidRDefault="005B4BD7" w:rsidP="005B4BD7">
      <w:pPr>
        <w:spacing w:after="0" w:line="259" w:lineRule="auto"/>
        <w:ind w:left="711" w:right="0" w:firstLine="0"/>
        <w:jc w:val="right"/>
        <w:rPr>
          <w:lang w:val="ru-RU"/>
        </w:rPr>
      </w:pPr>
      <w:r w:rsidRPr="00DA1122">
        <w:rPr>
          <w:color w:val="auto"/>
          <w:lang w:val="ru-RU"/>
        </w:rPr>
        <w:t xml:space="preserve">от </w:t>
      </w:r>
      <w:r>
        <w:rPr>
          <w:color w:val="auto"/>
          <w:lang w:val="ru-RU"/>
        </w:rPr>
        <w:t>05.09.</w:t>
      </w:r>
      <w:r w:rsidRPr="00DA1122">
        <w:rPr>
          <w:color w:val="auto"/>
          <w:lang w:val="ru-RU"/>
        </w:rPr>
        <w:t>2024 №</w:t>
      </w:r>
      <w:r>
        <w:rPr>
          <w:color w:val="auto"/>
          <w:lang w:val="ru-RU"/>
        </w:rPr>
        <w:t xml:space="preserve"> 1</w:t>
      </w:r>
    </w:p>
    <w:p w14:paraId="08290B94" w14:textId="6304E0A6" w:rsidR="004356F5" w:rsidRDefault="004356F5" w:rsidP="003A1C8E">
      <w:pPr>
        <w:ind w:left="-15" w:right="0"/>
        <w:jc w:val="center"/>
        <w:rPr>
          <w:lang w:val="ru-RU"/>
        </w:rPr>
      </w:pPr>
    </w:p>
    <w:p w14:paraId="69E84FCC" w14:textId="77777777" w:rsidR="00FA58D4" w:rsidRPr="00BA27B2" w:rsidRDefault="00FA58D4" w:rsidP="00FA58D4">
      <w:pPr>
        <w:ind w:left="-15" w:right="0" w:firstLine="15"/>
        <w:jc w:val="center"/>
        <w:rPr>
          <w:b/>
          <w:lang w:val="ru-RU"/>
        </w:rPr>
      </w:pPr>
      <w:r w:rsidRPr="00F86A13">
        <w:rPr>
          <w:b/>
          <w:lang w:val="ru-RU"/>
        </w:rPr>
        <w:t xml:space="preserve">Порядок </w:t>
      </w:r>
      <w:r>
        <w:rPr>
          <w:b/>
          <w:lang w:val="ru-RU"/>
        </w:rPr>
        <w:t xml:space="preserve">индексации </w:t>
      </w:r>
      <w:r w:rsidRPr="00F86A13">
        <w:rPr>
          <w:b/>
          <w:lang w:val="ru-RU"/>
        </w:rPr>
        <w:t xml:space="preserve">единых (котловых) тарифов на услуги по передаче электрической энергии по электрическим сетям </w:t>
      </w:r>
      <w:r>
        <w:rPr>
          <w:b/>
          <w:lang w:val="ru-RU"/>
        </w:rPr>
        <w:t>Смоленской области</w:t>
      </w:r>
    </w:p>
    <w:p w14:paraId="104A3CB3" w14:textId="77777777" w:rsidR="00FA58D4" w:rsidRPr="00F86A13" w:rsidRDefault="00FA58D4" w:rsidP="00FA58D4">
      <w:pPr>
        <w:ind w:left="-15" w:right="0"/>
        <w:rPr>
          <w:lang w:val="ru-RU"/>
        </w:rPr>
      </w:pPr>
    </w:p>
    <w:p w14:paraId="0B074E9C" w14:textId="77777777" w:rsidR="00FA58D4" w:rsidRDefault="00FA58D4" w:rsidP="00FA58D4">
      <w:pPr>
        <w:ind w:right="0" w:firstLine="709"/>
        <w:rPr>
          <w:lang w:val="ru-RU"/>
        </w:rPr>
      </w:pPr>
      <w:r>
        <w:rPr>
          <w:lang w:val="ru-RU"/>
        </w:rPr>
        <w:t>1. Порядок индексации единых (котловых) тарифов д</w:t>
      </w:r>
      <w:r w:rsidRPr="00F86A13">
        <w:rPr>
          <w:lang w:val="ru-RU"/>
        </w:rPr>
        <w:t>ля прочих потребителей:</w:t>
      </w:r>
    </w:p>
    <w:p w14:paraId="0F4ED245" w14:textId="77777777" w:rsidR="00751373" w:rsidRDefault="00751373" w:rsidP="00FA58D4">
      <w:pPr>
        <w:ind w:right="0" w:firstLine="709"/>
        <w:rPr>
          <w:lang w:val="ru-RU"/>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2126"/>
        <w:gridCol w:w="5245"/>
      </w:tblGrid>
      <w:tr w:rsidR="00751373" w:rsidRPr="002E3CFB" w14:paraId="04900DA8" w14:textId="77777777" w:rsidTr="008B13FE">
        <w:trPr>
          <w:trHeight w:val="600"/>
        </w:trPr>
        <w:tc>
          <w:tcPr>
            <w:tcW w:w="1986" w:type="dxa"/>
            <w:shd w:val="clear" w:color="auto" w:fill="auto"/>
            <w:vAlign w:val="center"/>
            <w:hideMark/>
          </w:tcPr>
          <w:p w14:paraId="27BF728F" w14:textId="44845526" w:rsidR="00751373" w:rsidRPr="00804850" w:rsidRDefault="00763479" w:rsidP="00751373">
            <w:pPr>
              <w:spacing w:after="0" w:line="240" w:lineRule="auto"/>
              <w:ind w:right="0" w:firstLine="0"/>
              <w:jc w:val="center"/>
              <w:rPr>
                <w:sz w:val="20"/>
                <w:szCs w:val="20"/>
                <w:lang w:val="ru-RU" w:eastAsia="ru-RU"/>
              </w:rPr>
            </w:pPr>
            <w:r w:rsidRPr="00804850">
              <w:rPr>
                <w:sz w:val="20"/>
                <w:szCs w:val="20"/>
                <w:lang w:val="ru-RU" w:eastAsia="ru-RU"/>
              </w:rPr>
              <w:t>Тариф</w:t>
            </w:r>
          </w:p>
        </w:tc>
        <w:tc>
          <w:tcPr>
            <w:tcW w:w="1134" w:type="dxa"/>
            <w:shd w:val="clear" w:color="auto" w:fill="auto"/>
            <w:vAlign w:val="center"/>
            <w:hideMark/>
          </w:tcPr>
          <w:p w14:paraId="769A97A3" w14:textId="77777777" w:rsidR="00751373" w:rsidRPr="00804850" w:rsidRDefault="00751373" w:rsidP="00763479">
            <w:pPr>
              <w:spacing w:after="0" w:line="240" w:lineRule="auto"/>
              <w:ind w:right="0" w:firstLine="0"/>
              <w:jc w:val="center"/>
              <w:rPr>
                <w:sz w:val="20"/>
                <w:szCs w:val="20"/>
                <w:lang w:val="ru-RU" w:eastAsia="ru-RU"/>
              </w:rPr>
            </w:pPr>
            <w:r w:rsidRPr="00804850">
              <w:rPr>
                <w:sz w:val="20"/>
                <w:szCs w:val="20"/>
                <w:lang w:val="ru-RU" w:eastAsia="ru-RU"/>
              </w:rPr>
              <w:t>Уровень напряжения</w:t>
            </w:r>
          </w:p>
        </w:tc>
        <w:tc>
          <w:tcPr>
            <w:tcW w:w="2126" w:type="dxa"/>
            <w:shd w:val="clear" w:color="auto" w:fill="auto"/>
            <w:vAlign w:val="center"/>
            <w:hideMark/>
          </w:tcPr>
          <w:p w14:paraId="23B83131"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1-е полугодие</w:t>
            </w:r>
          </w:p>
        </w:tc>
        <w:tc>
          <w:tcPr>
            <w:tcW w:w="5245" w:type="dxa"/>
            <w:shd w:val="clear" w:color="auto" w:fill="auto"/>
            <w:vAlign w:val="center"/>
            <w:hideMark/>
          </w:tcPr>
          <w:p w14:paraId="6C43EAB5"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2-е полугодие</w:t>
            </w:r>
          </w:p>
        </w:tc>
      </w:tr>
      <w:tr w:rsidR="00751373" w:rsidRPr="00804850" w14:paraId="3651FEDE" w14:textId="77777777" w:rsidTr="008B13FE">
        <w:trPr>
          <w:trHeight w:val="300"/>
        </w:trPr>
        <w:tc>
          <w:tcPr>
            <w:tcW w:w="10491" w:type="dxa"/>
            <w:gridSpan w:val="4"/>
            <w:shd w:val="clear" w:color="auto" w:fill="auto"/>
            <w:vAlign w:val="center"/>
            <w:hideMark/>
          </w:tcPr>
          <w:p w14:paraId="256888BA" w14:textId="77777777" w:rsidR="00751373" w:rsidRPr="00804850" w:rsidRDefault="00751373" w:rsidP="00751373">
            <w:pPr>
              <w:spacing w:after="0" w:line="240" w:lineRule="auto"/>
              <w:ind w:right="0" w:firstLine="0"/>
              <w:jc w:val="center"/>
              <w:rPr>
                <w:b/>
                <w:bCs/>
                <w:sz w:val="20"/>
                <w:szCs w:val="20"/>
                <w:lang w:val="ru-RU" w:eastAsia="ru-RU"/>
              </w:rPr>
            </w:pPr>
            <w:r w:rsidRPr="00804850">
              <w:rPr>
                <w:b/>
                <w:bCs/>
                <w:sz w:val="20"/>
                <w:szCs w:val="20"/>
                <w:lang w:val="ru-RU" w:eastAsia="ru-RU"/>
              </w:rPr>
              <w:t xml:space="preserve">2025 год </w:t>
            </w:r>
          </w:p>
        </w:tc>
      </w:tr>
      <w:tr w:rsidR="00751373" w:rsidRPr="002E3CFB" w14:paraId="79979FA9" w14:textId="77777777" w:rsidTr="008B13FE">
        <w:trPr>
          <w:trHeight w:val="480"/>
        </w:trPr>
        <w:tc>
          <w:tcPr>
            <w:tcW w:w="1986" w:type="dxa"/>
            <w:vMerge w:val="restart"/>
            <w:shd w:val="clear" w:color="auto" w:fill="auto"/>
            <w:vAlign w:val="center"/>
            <w:hideMark/>
          </w:tcPr>
          <w:p w14:paraId="02AB6671"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содержание электрических сетей (</w:t>
            </w:r>
            <w:proofErr w:type="spellStart"/>
            <w:r w:rsidRPr="00804850">
              <w:rPr>
                <w:sz w:val="20"/>
                <w:szCs w:val="20"/>
                <w:lang w:val="ru-RU" w:eastAsia="ru-RU"/>
              </w:rPr>
              <w:t>руб</w:t>
            </w:r>
            <w:proofErr w:type="spellEnd"/>
            <w:r w:rsidRPr="00804850">
              <w:rPr>
                <w:sz w:val="20"/>
                <w:szCs w:val="20"/>
                <w:lang w:val="ru-RU" w:eastAsia="ru-RU"/>
              </w:rPr>
              <w:t>/</w:t>
            </w:r>
            <w:proofErr w:type="spellStart"/>
            <w:r w:rsidRPr="00804850">
              <w:rPr>
                <w:sz w:val="20"/>
                <w:szCs w:val="20"/>
                <w:lang w:val="ru-RU" w:eastAsia="ru-RU"/>
              </w:rPr>
              <w:t>МВт.мес</w:t>
            </w:r>
            <w:proofErr w:type="spellEnd"/>
            <w:r w:rsidRPr="00804850">
              <w:rPr>
                <w:sz w:val="20"/>
                <w:szCs w:val="20"/>
                <w:lang w:val="ru-RU" w:eastAsia="ru-RU"/>
              </w:rPr>
              <w:t>.)</w:t>
            </w:r>
          </w:p>
        </w:tc>
        <w:tc>
          <w:tcPr>
            <w:tcW w:w="1134" w:type="dxa"/>
            <w:shd w:val="clear" w:color="auto" w:fill="auto"/>
            <w:vAlign w:val="center"/>
            <w:hideMark/>
          </w:tcPr>
          <w:p w14:paraId="04859DB9"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15007D2E" w14:textId="3ED55D29"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сод, 2 п/г</m:t>
                    </m:r>
                  </m:sup>
                </m:sSubSup>
              </m:oMath>
            </m:oMathPara>
          </w:p>
        </w:tc>
        <w:tc>
          <w:tcPr>
            <w:tcW w:w="5245" w:type="dxa"/>
            <w:shd w:val="clear" w:color="auto" w:fill="auto"/>
            <w:noWrap/>
            <w:vAlign w:val="bottom"/>
            <w:hideMark/>
          </w:tcPr>
          <w:p w14:paraId="4ECF164E" w14:textId="4930A89E"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+3,0%)</m:t>
                </m:r>
              </m:oMath>
            </m:oMathPara>
          </w:p>
        </w:tc>
      </w:tr>
      <w:tr w:rsidR="00751373" w:rsidRPr="002E3CFB" w14:paraId="65600DFF" w14:textId="77777777" w:rsidTr="008B13FE">
        <w:trPr>
          <w:trHeight w:val="480"/>
        </w:trPr>
        <w:tc>
          <w:tcPr>
            <w:tcW w:w="1986" w:type="dxa"/>
            <w:vMerge/>
            <w:vAlign w:val="center"/>
            <w:hideMark/>
          </w:tcPr>
          <w:p w14:paraId="48D51F83"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3326CE04"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vAlign w:val="center"/>
            <w:hideMark/>
          </w:tcPr>
          <w:p w14:paraId="72BA38BB" w14:textId="77777777" w:rsidR="00751373" w:rsidRPr="008B13FE"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6D1F507F" w14:textId="22BBB192"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+2,9%)</m:t>
                </m:r>
              </m:oMath>
            </m:oMathPara>
          </w:p>
        </w:tc>
      </w:tr>
      <w:tr w:rsidR="00751373" w:rsidRPr="002E3CFB" w14:paraId="6AD527D3" w14:textId="77777777" w:rsidTr="008B13FE">
        <w:trPr>
          <w:trHeight w:val="480"/>
        </w:trPr>
        <w:tc>
          <w:tcPr>
            <w:tcW w:w="1986" w:type="dxa"/>
            <w:vMerge/>
            <w:vAlign w:val="center"/>
            <w:hideMark/>
          </w:tcPr>
          <w:p w14:paraId="3105E533"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4A36AF24"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vAlign w:val="center"/>
            <w:hideMark/>
          </w:tcPr>
          <w:p w14:paraId="2EE9DB36" w14:textId="77777777" w:rsidR="00751373" w:rsidRPr="008B13FE"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5C8B6601" w14:textId="6EFA8220"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+3,3%)</m:t>
                </m:r>
              </m:oMath>
            </m:oMathPara>
          </w:p>
        </w:tc>
      </w:tr>
      <w:tr w:rsidR="00751373" w:rsidRPr="002E3CFB" w14:paraId="4F036CF7" w14:textId="77777777" w:rsidTr="008B13FE">
        <w:trPr>
          <w:trHeight w:val="480"/>
        </w:trPr>
        <w:tc>
          <w:tcPr>
            <w:tcW w:w="1986" w:type="dxa"/>
            <w:vMerge/>
            <w:vAlign w:val="center"/>
            <w:hideMark/>
          </w:tcPr>
          <w:p w14:paraId="0E65C656"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71768E4E"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vAlign w:val="center"/>
            <w:hideMark/>
          </w:tcPr>
          <w:p w14:paraId="6C3E47F6" w14:textId="77777777" w:rsidR="00751373" w:rsidRPr="008B13FE"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2C5B8B80" w14:textId="595D6E11"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+3,8%)</m:t>
                </m:r>
              </m:oMath>
            </m:oMathPara>
          </w:p>
        </w:tc>
      </w:tr>
      <w:tr w:rsidR="00751373" w:rsidRPr="002E3CFB" w14:paraId="2FF7514E" w14:textId="77777777" w:rsidTr="008B13FE">
        <w:trPr>
          <w:trHeight w:val="555"/>
        </w:trPr>
        <w:tc>
          <w:tcPr>
            <w:tcW w:w="1986" w:type="dxa"/>
            <w:shd w:val="clear" w:color="auto" w:fill="auto"/>
            <w:vAlign w:val="center"/>
            <w:hideMark/>
          </w:tcPr>
          <w:p w14:paraId="517813CD"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оплату технологического расхода (потерь) в электрических сетях (руб./</w:t>
            </w:r>
            <w:proofErr w:type="spellStart"/>
            <w:r w:rsidRPr="00804850">
              <w:rPr>
                <w:sz w:val="20"/>
                <w:szCs w:val="20"/>
                <w:lang w:val="ru-RU" w:eastAsia="ru-RU"/>
              </w:rPr>
              <w:t>МВт.ч</w:t>
            </w:r>
            <w:proofErr w:type="spellEnd"/>
            <w:r w:rsidRPr="00804850">
              <w:rPr>
                <w:sz w:val="20"/>
                <w:szCs w:val="20"/>
                <w:lang w:val="ru-RU" w:eastAsia="ru-RU"/>
              </w:rPr>
              <w:t>.)</w:t>
            </w:r>
          </w:p>
        </w:tc>
        <w:tc>
          <w:tcPr>
            <w:tcW w:w="1134" w:type="dxa"/>
            <w:shd w:val="clear" w:color="auto" w:fill="auto"/>
            <w:vAlign w:val="center"/>
            <w:hideMark/>
          </w:tcPr>
          <w:p w14:paraId="069C71AC"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hideMark/>
          </w:tcPr>
          <w:p w14:paraId="3AC190ED" w14:textId="77777777" w:rsidR="00751373" w:rsidRPr="008B13FE" w:rsidRDefault="00751373" w:rsidP="00751373">
            <w:pPr>
              <w:spacing w:after="0" w:line="240" w:lineRule="auto"/>
              <w:ind w:right="0" w:firstLine="0"/>
              <w:jc w:val="center"/>
              <w:rPr>
                <w:sz w:val="24"/>
                <w:szCs w:val="24"/>
              </w:rPr>
            </w:pPr>
          </w:p>
          <w:p w14:paraId="2EE1ABD7" w14:textId="5AF26683" w:rsidR="00751373" w:rsidRPr="008B13FE"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пот, 2 п/г</m:t>
                    </m:r>
                  </m:sup>
                </m:sSubSup>
              </m:oMath>
            </m:oMathPara>
          </w:p>
          <w:p w14:paraId="228A257C" w14:textId="77777777" w:rsidR="00751373" w:rsidRPr="008B13FE" w:rsidRDefault="00751373" w:rsidP="00751373">
            <w:pPr>
              <w:rPr>
                <w:sz w:val="24"/>
                <w:szCs w:val="24"/>
                <w:lang w:val="ru-RU" w:eastAsia="ru-RU"/>
              </w:rPr>
            </w:pPr>
          </w:p>
        </w:tc>
        <w:tc>
          <w:tcPr>
            <w:tcW w:w="5245" w:type="dxa"/>
            <w:shd w:val="clear" w:color="auto" w:fill="auto"/>
            <w:hideMark/>
          </w:tcPr>
          <w:p w14:paraId="28CCB960" w14:textId="77777777" w:rsidR="00751373" w:rsidRPr="008B13FE" w:rsidRDefault="00751373" w:rsidP="00751373">
            <w:pPr>
              <w:spacing w:after="0" w:line="240" w:lineRule="auto"/>
              <w:ind w:right="0" w:firstLine="0"/>
              <w:jc w:val="center"/>
              <w:rPr>
                <w:sz w:val="24"/>
                <w:szCs w:val="24"/>
                <w:lang w:val="ru-RU" w:eastAsia="ru-RU"/>
              </w:rPr>
            </w:pPr>
          </w:p>
          <w:p w14:paraId="50F05B9C" w14:textId="72CF3E91" w:rsidR="00751373" w:rsidRPr="008B13FE"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5C30B61A" w14:textId="77777777" w:rsidTr="008B13FE">
        <w:trPr>
          <w:trHeight w:val="480"/>
        </w:trPr>
        <w:tc>
          <w:tcPr>
            <w:tcW w:w="1986" w:type="dxa"/>
            <w:vMerge w:val="restart"/>
            <w:shd w:val="clear" w:color="auto" w:fill="auto"/>
            <w:vAlign w:val="center"/>
            <w:hideMark/>
          </w:tcPr>
          <w:p w14:paraId="3DF6EAD0"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Одноставочный тариф (руб./кВт.ч.)</w:t>
            </w:r>
          </w:p>
        </w:tc>
        <w:tc>
          <w:tcPr>
            <w:tcW w:w="1134" w:type="dxa"/>
            <w:shd w:val="clear" w:color="auto" w:fill="auto"/>
            <w:vAlign w:val="center"/>
            <w:hideMark/>
          </w:tcPr>
          <w:p w14:paraId="449B005C"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09699840" w14:textId="3F267D5E"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одн, 2 п/г</m:t>
                    </m:r>
                  </m:sup>
                </m:sSubSup>
              </m:oMath>
            </m:oMathPara>
          </w:p>
          <w:p w14:paraId="33028606" w14:textId="77777777" w:rsidR="00751373" w:rsidRPr="008B13FE"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02DC658E" w14:textId="266C41C3"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+2,8%)</m:t>
                </m:r>
              </m:oMath>
            </m:oMathPara>
          </w:p>
        </w:tc>
      </w:tr>
      <w:tr w:rsidR="00751373" w:rsidRPr="002E3CFB" w14:paraId="51B23387" w14:textId="77777777" w:rsidTr="008B13FE">
        <w:trPr>
          <w:trHeight w:val="480"/>
        </w:trPr>
        <w:tc>
          <w:tcPr>
            <w:tcW w:w="1986" w:type="dxa"/>
            <w:vMerge/>
            <w:vAlign w:val="center"/>
            <w:hideMark/>
          </w:tcPr>
          <w:p w14:paraId="53C6E228"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0FDEF9CB"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vAlign w:val="center"/>
            <w:hideMark/>
          </w:tcPr>
          <w:p w14:paraId="78218B61" w14:textId="77777777" w:rsidR="00751373" w:rsidRPr="008B13FE"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39ECEFA4" w14:textId="367D2F7F"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+2,6%)</m:t>
                </m:r>
              </m:oMath>
            </m:oMathPara>
          </w:p>
        </w:tc>
      </w:tr>
      <w:tr w:rsidR="00751373" w:rsidRPr="002E3CFB" w14:paraId="35B53828" w14:textId="77777777" w:rsidTr="008B13FE">
        <w:trPr>
          <w:trHeight w:val="480"/>
        </w:trPr>
        <w:tc>
          <w:tcPr>
            <w:tcW w:w="1986" w:type="dxa"/>
            <w:vMerge/>
            <w:vAlign w:val="center"/>
            <w:hideMark/>
          </w:tcPr>
          <w:p w14:paraId="3C6FB0CA"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23DDFAB2"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vAlign w:val="center"/>
            <w:hideMark/>
          </w:tcPr>
          <w:p w14:paraId="15E732D1" w14:textId="77777777" w:rsidR="00751373" w:rsidRPr="008B13FE"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61953F96" w14:textId="3F782982"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+2,9%)</m:t>
                </m:r>
              </m:oMath>
            </m:oMathPara>
          </w:p>
        </w:tc>
      </w:tr>
      <w:tr w:rsidR="00751373" w:rsidRPr="002E3CFB" w14:paraId="77F05A89" w14:textId="77777777" w:rsidTr="008B13FE">
        <w:trPr>
          <w:trHeight w:val="480"/>
        </w:trPr>
        <w:tc>
          <w:tcPr>
            <w:tcW w:w="1986" w:type="dxa"/>
            <w:vMerge/>
            <w:vAlign w:val="center"/>
            <w:hideMark/>
          </w:tcPr>
          <w:p w14:paraId="04382822"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79684C68"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vAlign w:val="center"/>
            <w:hideMark/>
          </w:tcPr>
          <w:p w14:paraId="31482A7E" w14:textId="77777777" w:rsidR="00751373" w:rsidRPr="008B13FE"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3892EF3A" w14:textId="06F7B6AC" w:rsidR="00751373" w:rsidRPr="008B13FE"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+3,0%)</m:t>
                </m:r>
              </m:oMath>
            </m:oMathPara>
          </w:p>
        </w:tc>
      </w:tr>
      <w:tr w:rsidR="00751373" w:rsidRPr="00804850" w14:paraId="3259B0D0" w14:textId="77777777" w:rsidTr="008B13FE">
        <w:trPr>
          <w:trHeight w:val="300"/>
        </w:trPr>
        <w:tc>
          <w:tcPr>
            <w:tcW w:w="10491" w:type="dxa"/>
            <w:gridSpan w:val="4"/>
            <w:shd w:val="clear" w:color="auto" w:fill="auto"/>
            <w:vAlign w:val="center"/>
            <w:hideMark/>
          </w:tcPr>
          <w:p w14:paraId="5ACE2B22" w14:textId="77777777" w:rsidR="00751373" w:rsidRPr="00804850" w:rsidRDefault="00751373" w:rsidP="00751373">
            <w:pPr>
              <w:spacing w:after="0" w:line="240" w:lineRule="auto"/>
              <w:ind w:right="0" w:firstLine="0"/>
              <w:jc w:val="center"/>
              <w:rPr>
                <w:b/>
                <w:bCs/>
                <w:sz w:val="20"/>
                <w:szCs w:val="20"/>
                <w:lang w:val="ru-RU" w:eastAsia="ru-RU"/>
              </w:rPr>
            </w:pPr>
            <w:r>
              <w:rPr>
                <w:b/>
                <w:bCs/>
                <w:sz w:val="20"/>
                <w:szCs w:val="20"/>
                <w:lang w:val="ru-RU" w:eastAsia="ru-RU"/>
              </w:rPr>
              <w:t>2026 год</w:t>
            </w:r>
          </w:p>
        </w:tc>
      </w:tr>
      <w:tr w:rsidR="00751373" w:rsidRPr="00804850" w14:paraId="39C7A5E3" w14:textId="77777777" w:rsidTr="008B13FE">
        <w:trPr>
          <w:trHeight w:val="300"/>
        </w:trPr>
        <w:tc>
          <w:tcPr>
            <w:tcW w:w="1986" w:type="dxa"/>
            <w:shd w:val="clear" w:color="auto" w:fill="auto"/>
            <w:vAlign w:val="center"/>
          </w:tcPr>
          <w:p w14:paraId="35E0DFE6" w14:textId="77777777" w:rsidR="00751373" w:rsidRPr="00EF7E82" w:rsidRDefault="00751373" w:rsidP="00751373">
            <w:pPr>
              <w:spacing w:after="0" w:line="240" w:lineRule="auto"/>
              <w:ind w:right="0" w:firstLine="0"/>
              <w:jc w:val="center"/>
              <w:rPr>
                <w:b/>
                <w:bCs/>
                <w:sz w:val="20"/>
                <w:szCs w:val="16"/>
                <w:lang w:val="ru-RU" w:eastAsia="ru-RU"/>
              </w:rPr>
            </w:pPr>
          </w:p>
        </w:tc>
        <w:tc>
          <w:tcPr>
            <w:tcW w:w="1134" w:type="dxa"/>
            <w:shd w:val="clear" w:color="auto" w:fill="auto"/>
            <w:vAlign w:val="center"/>
          </w:tcPr>
          <w:p w14:paraId="0EFA4736" w14:textId="77777777" w:rsidR="00751373" w:rsidRPr="00EF7E82" w:rsidRDefault="00751373" w:rsidP="00751373">
            <w:pPr>
              <w:spacing w:after="0" w:line="240" w:lineRule="auto"/>
              <w:ind w:right="0" w:firstLine="0"/>
              <w:jc w:val="center"/>
              <w:rPr>
                <w:b/>
                <w:bCs/>
                <w:sz w:val="20"/>
                <w:szCs w:val="16"/>
                <w:lang w:val="ru-RU" w:eastAsia="ru-RU"/>
              </w:rPr>
            </w:pPr>
          </w:p>
        </w:tc>
        <w:tc>
          <w:tcPr>
            <w:tcW w:w="2126" w:type="dxa"/>
            <w:shd w:val="clear" w:color="auto" w:fill="auto"/>
            <w:vAlign w:val="center"/>
          </w:tcPr>
          <w:p w14:paraId="328A8F20" w14:textId="77777777" w:rsidR="00751373" w:rsidRPr="004012D9" w:rsidRDefault="00751373" w:rsidP="00751373">
            <w:pPr>
              <w:spacing w:after="0" w:line="240" w:lineRule="auto"/>
              <w:ind w:right="0" w:firstLine="0"/>
              <w:jc w:val="center"/>
              <w:rPr>
                <w:sz w:val="20"/>
                <w:szCs w:val="16"/>
                <w:lang w:val="ru-RU" w:eastAsia="ru-RU"/>
              </w:rPr>
            </w:pPr>
            <w:r w:rsidRPr="004012D9">
              <w:rPr>
                <w:sz w:val="20"/>
                <w:szCs w:val="16"/>
                <w:lang w:val="ru-RU" w:eastAsia="ru-RU"/>
              </w:rPr>
              <w:t>с 01.01.2026 по 30.09.2026</w:t>
            </w:r>
          </w:p>
        </w:tc>
        <w:tc>
          <w:tcPr>
            <w:tcW w:w="5245" w:type="dxa"/>
            <w:shd w:val="clear" w:color="auto" w:fill="auto"/>
            <w:vAlign w:val="center"/>
          </w:tcPr>
          <w:p w14:paraId="08A1946C" w14:textId="77777777" w:rsidR="00751373" w:rsidRPr="004012D9" w:rsidRDefault="00751373" w:rsidP="00751373">
            <w:pPr>
              <w:spacing w:after="0" w:line="240" w:lineRule="auto"/>
              <w:ind w:right="0" w:firstLine="0"/>
              <w:jc w:val="center"/>
              <w:rPr>
                <w:b/>
                <w:bCs/>
                <w:sz w:val="20"/>
                <w:szCs w:val="16"/>
                <w:lang w:val="ru-RU" w:eastAsia="ru-RU"/>
              </w:rPr>
            </w:pPr>
            <w:r w:rsidRPr="004012D9">
              <w:rPr>
                <w:sz w:val="20"/>
                <w:szCs w:val="16"/>
                <w:lang w:val="ru-RU" w:eastAsia="ru-RU"/>
              </w:rPr>
              <w:t>с 01.10.2026 по 31.12.2026</w:t>
            </w:r>
          </w:p>
        </w:tc>
      </w:tr>
      <w:tr w:rsidR="00751373" w:rsidRPr="002E3CFB" w14:paraId="626FEE51" w14:textId="77777777" w:rsidTr="008B13FE">
        <w:trPr>
          <w:trHeight w:val="480"/>
        </w:trPr>
        <w:tc>
          <w:tcPr>
            <w:tcW w:w="1986" w:type="dxa"/>
            <w:vMerge w:val="restart"/>
            <w:shd w:val="clear" w:color="auto" w:fill="auto"/>
            <w:vAlign w:val="center"/>
            <w:hideMark/>
          </w:tcPr>
          <w:p w14:paraId="3B33C736"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содержание электрических сетей (</w:t>
            </w:r>
            <w:proofErr w:type="spellStart"/>
            <w:r w:rsidRPr="00804850">
              <w:rPr>
                <w:sz w:val="20"/>
                <w:szCs w:val="20"/>
                <w:lang w:val="ru-RU" w:eastAsia="ru-RU"/>
              </w:rPr>
              <w:t>руб</w:t>
            </w:r>
            <w:proofErr w:type="spellEnd"/>
            <w:r w:rsidRPr="00804850">
              <w:rPr>
                <w:sz w:val="20"/>
                <w:szCs w:val="20"/>
                <w:lang w:val="ru-RU" w:eastAsia="ru-RU"/>
              </w:rPr>
              <w:t>/</w:t>
            </w:r>
            <w:proofErr w:type="spellStart"/>
            <w:r w:rsidRPr="00804850">
              <w:rPr>
                <w:sz w:val="20"/>
                <w:szCs w:val="20"/>
                <w:lang w:val="ru-RU" w:eastAsia="ru-RU"/>
              </w:rPr>
              <w:t>МВт.мес</w:t>
            </w:r>
            <w:proofErr w:type="spellEnd"/>
            <w:r w:rsidRPr="00804850">
              <w:rPr>
                <w:sz w:val="20"/>
                <w:szCs w:val="20"/>
                <w:lang w:val="ru-RU" w:eastAsia="ru-RU"/>
              </w:rPr>
              <w:t>.)</w:t>
            </w:r>
          </w:p>
        </w:tc>
        <w:tc>
          <w:tcPr>
            <w:tcW w:w="1134" w:type="dxa"/>
            <w:shd w:val="clear" w:color="auto" w:fill="auto"/>
            <w:vAlign w:val="center"/>
            <w:hideMark/>
          </w:tcPr>
          <w:p w14:paraId="4C6E42F9"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3D0C3AED" w14:textId="42D76E77"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сод, 2 п/г</m:t>
                    </m:r>
                  </m:sup>
                </m:sSubSup>
              </m:oMath>
            </m:oMathPara>
          </w:p>
          <w:p w14:paraId="193D623A"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62EE1386" w14:textId="0E280110"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+1,5%)</m:t>
                </m:r>
              </m:oMath>
            </m:oMathPara>
          </w:p>
        </w:tc>
      </w:tr>
      <w:tr w:rsidR="00751373" w:rsidRPr="002E3CFB" w14:paraId="2150CF2B" w14:textId="77777777" w:rsidTr="008B13FE">
        <w:trPr>
          <w:trHeight w:val="480"/>
        </w:trPr>
        <w:tc>
          <w:tcPr>
            <w:tcW w:w="1986" w:type="dxa"/>
            <w:vMerge/>
            <w:vAlign w:val="center"/>
            <w:hideMark/>
          </w:tcPr>
          <w:p w14:paraId="7B16962E"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2C8C4D1C"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vAlign w:val="center"/>
            <w:hideMark/>
          </w:tcPr>
          <w:p w14:paraId="1D770251"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79A09A6A" w14:textId="791F389D"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+1,5%)</m:t>
                </m:r>
              </m:oMath>
            </m:oMathPara>
          </w:p>
        </w:tc>
      </w:tr>
      <w:tr w:rsidR="00751373" w:rsidRPr="002E3CFB" w14:paraId="742C09F0" w14:textId="77777777" w:rsidTr="008B13FE">
        <w:trPr>
          <w:trHeight w:val="480"/>
        </w:trPr>
        <w:tc>
          <w:tcPr>
            <w:tcW w:w="1986" w:type="dxa"/>
            <w:vMerge/>
            <w:vAlign w:val="center"/>
            <w:hideMark/>
          </w:tcPr>
          <w:p w14:paraId="3428656F"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0CC831BD"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vAlign w:val="center"/>
            <w:hideMark/>
          </w:tcPr>
          <w:p w14:paraId="7728CE0A"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7375402E" w14:textId="631EB302"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+2,2%)</m:t>
                </m:r>
              </m:oMath>
            </m:oMathPara>
          </w:p>
        </w:tc>
      </w:tr>
      <w:tr w:rsidR="00751373" w:rsidRPr="002E3CFB" w14:paraId="10810AE5" w14:textId="77777777" w:rsidTr="008B13FE">
        <w:trPr>
          <w:trHeight w:val="480"/>
        </w:trPr>
        <w:tc>
          <w:tcPr>
            <w:tcW w:w="1986" w:type="dxa"/>
            <w:vMerge/>
            <w:vAlign w:val="center"/>
            <w:hideMark/>
          </w:tcPr>
          <w:p w14:paraId="58862550"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2D5241E9"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vAlign w:val="center"/>
            <w:hideMark/>
          </w:tcPr>
          <w:p w14:paraId="47B744F0"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5CDC74FE" w14:textId="19A466A9"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+3,0%)</m:t>
                </m:r>
              </m:oMath>
            </m:oMathPara>
          </w:p>
        </w:tc>
      </w:tr>
      <w:tr w:rsidR="00751373" w:rsidRPr="002E3CFB" w14:paraId="1FC21CF7" w14:textId="77777777" w:rsidTr="008B13FE">
        <w:trPr>
          <w:trHeight w:val="585"/>
        </w:trPr>
        <w:tc>
          <w:tcPr>
            <w:tcW w:w="1986" w:type="dxa"/>
            <w:shd w:val="clear" w:color="auto" w:fill="auto"/>
            <w:vAlign w:val="center"/>
            <w:hideMark/>
          </w:tcPr>
          <w:p w14:paraId="418BA5C5"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оплату технологического расхода (потерь) в электрических сетях (руб./</w:t>
            </w:r>
            <w:proofErr w:type="spellStart"/>
            <w:r w:rsidRPr="00804850">
              <w:rPr>
                <w:sz w:val="20"/>
                <w:szCs w:val="20"/>
                <w:lang w:val="ru-RU" w:eastAsia="ru-RU"/>
              </w:rPr>
              <w:t>МВт.ч</w:t>
            </w:r>
            <w:proofErr w:type="spellEnd"/>
            <w:r w:rsidRPr="00804850">
              <w:rPr>
                <w:sz w:val="20"/>
                <w:szCs w:val="20"/>
                <w:lang w:val="ru-RU" w:eastAsia="ru-RU"/>
              </w:rPr>
              <w:t>.)</w:t>
            </w:r>
          </w:p>
        </w:tc>
        <w:tc>
          <w:tcPr>
            <w:tcW w:w="1134" w:type="dxa"/>
            <w:shd w:val="clear" w:color="auto" w:fill="auto"/>
            <w:vAlign w:val="center"/>
            <w:hideMark/>
          </w:tcPr>
          <w:p w14:paraId="25634159"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hideMark/>
          </w:tcPr>
          <w:p w14:paraId="6BCEB172" w14:textId="77777777" w:rsidR="00751373" w:rsidRPr="00753801" w:rsidRDefault="00751373" w:rsidP="00751373">
            <w:pPr>
              <w:spacing w:after="0" w:line="240" w:lineRule="auto"/>
              <w:ind w:right="0" w:firstLine="0"/>
              <w:jc w:val="center"/>
              <w:rPr>
                <w:sz w:val="24"/>
                <w:szCs w:val="24"/>
              </w:rPr>
            </w:pPr>
          </w:p>
          <w:p w14:paraId="737A5281" w14:textId="095C584E"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пот, 2 п/г</m:t>
                    </m:r>
                  </m:sup>
                </m:sSubSup>
              </m:oMath>
            </m:oMathPara>
          </w:p>
        </w:tc>
        <w:tc>
          <w:tcPr>
            <w:tcW w:w="5245" w:type="dxa"/>
            <w:shd w:val="clear" w:color="auto" w:fill="auto"/>
            <w:hideMark/>
          </w:tcPr>
          <w:p w14:paraId="36BC14E0" w14:textId="77777777" w:rsidR="00751373" w:rsidRPr="00753801" w:rsidRDefault="00751373" w:rsidP="00751373">
            <w:pPr>
              <w:spacing w:after="0" w:line="240" w:lineRule="auto"/>
              <w:ind w:right="0" w:firstLine="0"/>
              <w:jc w:val="center"/>
              <w:rPr>
                <w:sz w:val="24"/>
                <w:szCs w:val="24"/>
              </w:rPr>
            </w:pPr>
          </w:p>
          <w:p w14:paraId="6879B282" w14:textId="5198D9C3"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4BE87ACB" w14:textId="77777777" w:rsidTr="008B13FE">
        <w:trPr>
          <w:trHeight w:val="480"/>
        </w:trPr>
        <w:tc>
          <w:tcPr>
            <w:tcW w:w="1986" w:type="dxa"/>
            <w:vMerge w:val="restart"/>
            <w:shd w:val="clear" w:color="auto" w:fill="auto"/>
            <w:vAlign w:val="center"/>
            <w:hideMark/>
          </w:tcPr>
          <w:p w14:paraId="74DDED3E"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lastRenderedPageBreak/>
              <w:t>Одноставочный тариф (руб./кВт.ч.)</w:t>
            </w:r>
          </w:p>
        </w:tc>
        <w:tc>
          <w:tcPr>
            <w:tcW w:w="1134" w:type="dxa"/>
            <w:shd w:val="clear" w:color="auto" w:fill="auto"/>
            <w:vAlign w:val="center"/>
            <w:hideMark/>
          </w:tcPr>
          <w:p w14:paraId="00E3689A"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2F307FD6" w14:textId="73D55881"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одн, 2 п/г</m:t>
                    </m:r>
                  </m:sup>
                </m:sSubSup>
              </m:oMath>
            </m:oMathPara>
          </w:p>
          <w:p w14:paraId="72A50ECE"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4135E6EA" w14:textId="0F44389E"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+1,4%)</m:t>
                </m:r>
              </m:oMath>
            </m:oMathPara>
          </w:p>
        </w:tc>
      </w:tr>
      <w:tr w:rsidR="00751373" w:rsidRPr="002E3CFB" w14:paraId="7333FD77" w14:textId="77777777" w:rsidTr="008B13FE">
        <w:trPr>
          <w:trHeight w:val="480"/>
        </w:trPr>
        <w:tc>
          <w:tcPr>
            <w:tcW w:w="1986" w:type="dxa"/>
            <w:vMerge/>
            <w:vAlign w:val="center"/>
            <w:hideMark/>
          </w:tcPr>
          <w:p w14:paraId="30BBAB25"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2AA16569"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vAlign w:val="center"/>
            <w:hideMark/>
          </w:tcPr>
          <w:p w14:paraId="0CBC451D"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2DB42674" w14:textId="1D77FBD9"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+1,3%)</m:t>
                </m:r>
              </m:oMath>
            </m:oMathPara>
          </w:p>
        </w:tc>
      </w:tr>
      <w:tr w:rsidR="00751373" w:rsidRPr="002E3CFB" w14:paraId="080E3135" w14:textId="77777777" w:rsidTr="008B13FE">
        <w:trPr>
          <w:trHeight w:val="480"/>
        </w:trPr>
        <w:tc>
          <w:tcPr>
            <w:tcW w:w="1986" w:type="dxa"/>
            <w:vMerge/>
            <w:vAlign w:val="center"/>
            <w:hideMark/>
          </w:tcPr>
          <w:p w14:paraId="2C8FA974"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1E649E49"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vAlign w:val="center"/>
            <w:hideMark/>
          </w:tcPr>
          <w:p w14:paraId="15191384"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7E0E5CE1" w14:textId="6BF2E026"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+1,9%)</m:t>
                </m:r>
              </m:oMath>
            </m:oMathPara>
          </w:p>
        </w:tc>
      </w:tr>
      <w:tr w:rsidR="00751373" w:rsidRPr="002E3CFB" w14:paraId="625A798E" w14:textId="77777777" w:rsidTr="008B13FE">
        <w:trPr>
          <w:trHeight w:val="480"/>
        </w:trPr>
        <w:tc>
          <w:tcPr>
            <w:tcW w:w="1986" w:type="dxa"/>
            <w:vMerge/>
            <w:vAlign w:val="center"/>
            <w:hideMark/>
          </w:tcPr>
          <w:p w14:paraId="23826F56"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5DF5E8BE"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vAlign w:val="center"/>
            <w:hideMark/>
          </w:tcPr>
          <w:p w14:paraId="3DEEAB33"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082A85C5" w14:textId="6B3C30C3"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+2,4%)</m:t>
                </m:r>
              </m:oMath>
            </m:oMathPara>
          </w:p>
        </w:tc>
      </w:tr>
      <w:tr w:rsidR="00751373" w:rsidRPr="00804850" w14:paraId="57870E90" w14:textId="77777777" w:rsidTr="008B13FE">
        <w:trPr>
          <w:trHeight w:val="300"/>
        </w:trPr>
        <w:tc>
          <w:tcPr>
            <w:tcW w:w="10491" w:type="dxa"/>
            <w:gridSpan w:val="4"/>
            <w:shd w:val="clear" w:color="auto" w:fill="auto"/>
            <w:vAlign w:val="center"/>
            <w:hideMark/>
          </w:tcPr>
          <w:p w14:paraId="43F6361F" w14:textId="77777777" w:rsidR="00751373" w:rsidRPr="00804850" w:rsidRDefault="00751373" w:rsidP="00751373">
            <w:pPr>
              <w:spacing w:after="0" w:line="240" w:lineRule="auto"/>
              <w:ind w:right="0" w:firstLine="0"/>
              <w:jc w:val="center"/>
              <w:rPr>
                <w:b/>
                <w:bCs/>
                <w:sz w:val="20"/>
                <w:szCs w:val="20"/>
                <w:lang w:val="ru-RU" w:eastAsia="ru-RU"/>
              </w:rPr>
            </w:pPr>
            <w:r w:rsidRPr="00804850">
              <w:rPr>
                <w:b/>
                <w:bCs/>
                <w:sz w:val="20"/>
                <w:szCs w:val="20"/>
                <w:lang w:val="ru-RU" w:eastAsia="ru-RU"/>
              </w:rPr>
              <w:t>2027</w:t>
            </w:r>
            <w:r>
              <w:rPr>
                <w:b/>
                <w:bCs/>
                <w:sz w:val="20"/>
                <w:szCs w:val="20"/>
                <w:lang w:val="ru-RU" w:eastAsia="ru-RU"/>
              </w:rPr>
              <w:t xml:space="preserve"> год</w:t>
            </w:r>
          </w:p>
        </w:tc>
      </w:tr>
      <w:tr w:rsidR="00751373" w:rsidRPr="002E3CFB" w14:paraId="02051BEB" w14:textId="77777777" w:rsidTr="008B13FE">
        <w:trPr>
          <w:trHeight w:val="480"/>
        </w:trPr>
        <w:tc>
          <w:tcPr>
            <w:tcW w:w="1986" w:type="dxa"/>
            <w:vMerge w:val="restart"/>
            <w:shd w:val="clear" w:color="auto" w:fill="auto"/>
            <w:vAlign w:val="center"/>
            <w:hideMark/>
          </w:tcPr>
          <w:p w14:paraId="73469934"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содержание электрических сетей (</w:t>
            </w:r>
            <w:proofErr w:type="spellStart"/>
            <w:r w:rsidRPr="00804850">
              <w:rPr>
                <w:sz w:val="20"/>
                <w:szCs w:val="20"/>
                <w:lang w:val="ru-RU" w:eastAsia="ru-RU"/>
              </w:rPr>
              <w:t>руб</w:t>
            </w:r>
            <w:proofErr w:type="spellEnd"/>
            <w:r w:rsidRPr="00804850">
              <w:rPr>
                <w:sz w:val="20"/>
                <w:szCs w:val="20"/>
                <w:lang w:val="ru-RU" w:eastAsia="ru-RU"/>
              </w:rPr>
              <w:t>/</w:t>
            </w:r>
            <w:proofErr w:type="spellStart"/>
            <w:r w:rsidRPr="00804850">
              <w:rPr>
                <w:sz w:val="20"/>
                <w:szCs w:val="20"/>
                <w:lang w:val="ru-RU" w:eastAsia="ru-RU"/>
              </w:rPr>
              <w:t>МВт.мес</w:t>
            </w:r>
            <w:proofErr w:type="spellEnd"/>
            <w:r w:rsidRPr="00804850">
              <w:rPr>
                <w:sz w:val="20"/>
                <w:szCs w:val="20"/>
                <w:lang w:val="ru-RU" w:eastAsia="ru-RU"/>
              </w:rPr>
              <w:t>.)</w:t>
            </w:r>
          </w:p>
        </w:tc>
        <w:tc>
          <w:tcPr>
            <w:tcW w:w="1134" w:type="dxa"/>
            <w:shd w:val="clear" w:color="auto" w:fill="auto"/>
            <w:vAlign w:val="center"/>
            <w:hideMark/>
          </w:tcPr>
          <w:p w14:paraId="7670597F"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4F2655D8" w14:textId="5DF9AA64"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сод, 2 п/г</m:t>
                    </m:r>
                  </m:sup>
                </m:sSubSup>
              </m:oMath>
            </m:oMathPara>
          </w:p>
          <w:p w14:paraId="0CB8314A"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114793FD" w14:textId="63298DA1"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-3,8%)</m:t>
                </m:r>
              </m:oMath>
            </m:oMathPara>
          </w:p>
        </w:tc>
      </w:tr>
      <w:tr w:rsidR="00751373" w:rsidRPr="002E3CFB" w14:paraId="1562C5B7" w14:textId="77777777" w:rsidTr="008B13FE">
        <w:trPr>
          <w:trHeight w:val="480"/>
        </w:trPr>
        <w:tc>
          <w:tcPr>
            <w:tcW w:w="1986" w:type="dxa"/>
            <w:vMerge/>
            <w:vAlign w:val="center"/>
            <w:hideMark/>
          </w:tcPr>
          <w:p w14:paraId="190CB308"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173CF747"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vAlign w:val="center"/>
            <w:hideMark/>
          </w:tcPr>
          <w:p w14:paraId="18E72035"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75CB5AAE" w14:textId="30EEDB0F"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-3,9%)</m:t>
                </m:r>
              </m:oMath>
            </m:oMathPara>
          </w:p>
        </w:tc>
      </w:tr>
      <w:tr w:rsidR="00751373" w:rsidRPr="002E3CFB" w14:paraId="730C7321" w14:textId="77777777" w:rsidTr="008B13FE">
        <w:trPr>
          <w:trHeight w:val="480"/>
        </w:trPr>
        <w:tc>
          <w:tcPr>
            <w:tcW w:w="1986" w:type="dxa"/>
            <w:vMerge/>
            <w:vAlign w:val="center"/>
            <w:hideMark/>
          </w:tcPr>
          <w:p w14:paraId="0947C4BE"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21535689"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vAlign w:val="center"/>
            <w:hideMark/>
          </w:tcPr>
          <w:p w14:paraId="152B9160"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4374CDEA" w14:textId="0D67A703"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-0,1%)</m:t>
                </m:r>
              </m:oMath>
            </m:oMathPara>
          </w:p>
        </w:tc>
      </w:tr>
      <w:tr w:rsidR="00751373" w:rsidRPr="002E3CFB" w14:paraId="27C171F6" w14:textId="77777777" w:rsidTr="008B13FE">
        <w:trPr>
          <w:trHeight w:val="480"/>
        </w:trPr>
        <w:tc>
          <w:tcPr>
            <w:tcW w:w="1986" w:type="dxa"/>
            <w:vMerge/>
            <w:vAlign w:val="center"/>
            <w:hideMark/>
          </w:tcPr>
          <w:p w14:paraId="3FA9B31F"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6C498918"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vAlign w:val="center"/>
            <w:hideMark/>
          </w:tcPr>
          <w:p w14:paraId="5C1D5FF1"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6DF69510" w14:textId="1FBCCC4E"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+6,7%)</m:t>
                </m:r>
              </m:oMath>
            </m:oMathPara>
          </w:p>
        </w:tc>
      </w:tr>
      <w:tr w:rsidR="00751373" w:rsidRPr="002E3CFB" w14:paraId="0D720D86" w14:textId="77777777" w:rsidTr="008B13FE">
        <w:trPr>
          <w:trHeight w:val="585"/>
        </w:trPr>
        <w:tc>
          <w:tcPr>
            <w:tcW w:w="1986" w:type="dxa"/>
            <w:shd w:val="clear" w:color="auto" w:fill="auto"/>
            <w:vAlign w:val="center"/>
            <w:hideMark/>
          </w:tcPr>
          <w:p w14:paraId="433DBA9E"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оплату технологического расхода (потерь) в электрических сетях (руб./</w:t>
            </w:r>
            <w:proofErr w:type="spellStart"/>
            <w:r w:rsidRPr="00804850">
              <w:rPr>
                <w:sz w:val="20"/>
                <w:szCs w:val="20"/>
                <w:lang w:val="ru-RU" w:eastAsia="ru-RU"/>
              </w:rPr>
              <w:t>МВт.ч</w:t>
            </w:r>
            <w:proofErr w:type="spellEnd"/>
            <w:r w:rsidRPr="00804850">
              <w:rPr>
                <w:sz w:val="20"/>
                <w:szCs w:val="20"/>
                <w:lang w:val="ru-RU" w:eastAsia="ru-RU"/>
              </w:rPr>
              <w:t>.)</w:t>
            </w:r>
          </w:p>
        </w:tc>
        <w:tc>
          <w:tcPr>
            <w:tcW w:w="1134" w:type="dxa"/>
            <w:shd w:val="clear" w:color="auto" w:fill="auto"/>
            <w:vAlign w:val="center"/>
            <w:hideMark/>
          </w:tcPr>
          <w:p w14:paraId="322D077B"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hideMark/>
          </w:tcPr>
          <w:p w14:paraId="0484C97C" w14:textId="77777777" w:rsidR="00751373" w:rsidRPr="00753801" w:rsidRDefault="00751373" w:rsidP="00751373">
            <w:pPr>
              <w:spacing w:after="0" w:line="240" w:lineRule="auto"/>
              <w:ind w:right="0" w:firstLine="0"/>
              <w:jc w:val="center"/>
              <w:rPr>
                <w:sz w:val="24"/>
                <w:szCs w:val="24"/>
                <w:lang w:val="ru-RU" w:eastAsia="ru-RU"/>
              </w:rPr>
            </w:pPr>
          </w:p>
          <w:p w14:paraId="75325EAE" w14:textId="0EC58E3C"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пот, 2 п/г</m:t>
                    </m:r>
                  </m:sup>
                </m:sSubSup>
              </m:oMath>
            </m:oMathPara>
          </w:p>
        </w:tc>
        <w:tc>
          <w:tcPr>
            <w:tcW w:w="5245" w:type="dxa"/>
            <w:shd w:val="clear" w:color="auto" w:fill="auto"/>
            <w:hideMark/>
          </w:tcPr>
          <w:p w14:paraId="286721BD" w14:textId="77777777" w:rsidR="00751373" w:rsidRPr="00753801" w:rsidRDefault="00751373" w:rsidP="00751373">
            <w:pPr>
              <w:spacing w:after="0" w:line="240" w:lineRule="auto"/>
              <w:ind w:right="0" w:firstLine="0"/>
              <w:jc w:val="center"/>
              <w:rPr>
                <w:sz w:val="24"/>
                <w:szCs w:val="24"/>
                <w:lang w:val="ru-RU" w:eastAsia="ru-RU"/>
              </w:rPr>
            </w:pPr>
          </w:p>
          <w:p w14:paraId="17861220" w14:textId="618A9193"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73A554E5" w14:textId="77777777" w:rsidTr="008B13FE">
        <w:trPr>
          <w:trHeight w:val="480"/>
        </w:trPr>
        <w:tc>
          <w:tcPr>
            <w:tcW w:w="1986" w:type="dxa"/>
            <w:vMerge w:val="restart"/>
            <w:shd w:val="clear" w:color="auto" w:fill="auto"/>
            <w:vAlign w:val="center"/>
            <w:hideMark/>
          </w:tcPr>
          <w:p w14:paraId="6B7D947C"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Одноставочный тариф (руб./кВт.ч.)</w:t>
            </w:r>
          </w:p>
        </w:tc>
        <w:tc>
          <w:tcPr>
            <w:tcW w:w="1134" w:type="dxa"/>
            <w:shd w:val="clear" w:color="auto" w:fill="auto"/>
            <w:vAlign w:val="center"/>
            <w:hideMark/>
          </w:tcPr>
          <w:p w14:paraId="4BB64BD6"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2B883513" w14:textId="499C325F"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одн, 2 п/г</m:t>
                    </m:r>
                  </m:sup>
                </m:sSubSup>
              </m:oMath>
            </m:oMathPara>
          </w:p>
          <w:p w14:paraId="2368D5B2"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07DAE58F" w14:textId="784C399E"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-3,5%)</m:t>
                </m:r>
              </m:oMath>
            </m:oMathPara>
          </w:p>
        </w:tc>
      </w:tr>
      <w:tr w:rsidR="00751373" w:rsidRPr="002E3CFB" w14:paraId="61824007" w14:textId="77777777" w:rsidTr="008B13FE">
        <w:trPr>
          <w:trHeight w:val="480"/>
        </w:trPr>
        <w:tc>
          <w:tcPr>
            <w:tcW w:w="1986" w:type="dxa"/>
            <w:vMerge/>
            <w:vAlign w:val="center"/>
            <w:hideMark/>
          </w:tcPr>
          <w:p w14:paraId="28B6CD01"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07E363ED"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vAlign w:val="center"/>
            <w:hideMark/>
          </w:tcPr>
          <w:p w14:paraId="397D364B"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1398A1C2" w14:textId="4BC99E47"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-3,5%)</m:t>
                </m:r>
              </m:oMath>
            </m:oMathPara>
          </w:p>
        </w:tc>
      </w:tr>
      <w:tr w:rsidR="00751373" w:rsidRPr="002E3CFB" w14:paraId="3A65CF6A" w14:textId="77777777" w:rsidTr="008B13FE">
        <w:trPr>
          <w:trHeight w:val="480"/>
        </w:trPr>
        <w:tc>
          <w:tcPr>
            <w:tcW w:w="1986" w:type="dxa"/>
            <w:vMerge/>
            <w:vAlign w:val="center"/>
            <w:hideMark/>
          </w:tcPr>
          <w:p w14:paraId="5CDF415B"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7BDB20B6"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vAlign w:val="center"/>
            <w:hideMark/>
          </w:tcPr>
          <w:p w14:paraId="2082F276"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5A9C5495" w14:textId="133E96F1"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-0,1%)</m:t>
                </m:r>
              </m:oMath>
            </m:oMathPara>
          </w:p>
        </w:tc>
      </w:tr>
      <w:tr w:rsidR="00751373" w:rsidRPr="002E3CFB" w14:paraId="0C4D619D" w14:textId="77777777" w:rsidTr="008B13FE">
        <w:trPr>
          <w:trHeight w:val="480"/>
        </w:trPr>
        <w:tc>
          <w:tcPr>
            <w:tcW w:w="1986" w:type="dxa"/>
            <w:vMerge/>
            <w:vAlign w:val="center"/>
            <w:hideMark/>
          </w:tcPr>
          <w:p w14:paraId="6ED2F5F0"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2E31EFA0"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vAlign w:val="center"/>
            <w:hideMark/>
          </w:tcPr>
          <w:p w14:paraId="4CC29548"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5FE5C1EC" w14:textId="139014AE"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+5,4%)</m:t>
                </m:r>
              </m:oMath>
            </m:oMathPara>
          </w:p>
        </w:tc>
      </w:tr>
      <w:tr w:rsidR="00751373" w:rsidRPr="00804850" w14:paraId="02857445" w14:textId="77777777" w:rsidTr="008B13FE">
        <w:trPr>
          <w:trHeight w:val="300"/>
        </w:trPr>
        <w:tc>
          <w:tcPr>
            <w:tcW w:w="10491" w:type="dxa"/>
            <w:gridSpan w:val="4"/>
            <w:shd w:val="clear" w:color="auto" w:fill="auto"/>
            <w:vAlign w:val="center"/>
            <w:hideMark/>
          </w:tcPr>
          <w:p w14:paraId="0FA68693" w14:textId="77777777" w:rsidR="00751373" w:rsidRPr="00804850" w:rsidRDefault="00751373" w:rsidP="00751373">
            <w:pPr>
              <w:spacing w:after="0" w:line="240" w:lineRule="auto"/>
              <w:ind w:right="0" w:firstLine="0"/>
              <w:jc w:val="center"/>
              <w:rPr>
                <w:b/>
                <w:bCs/>
                <w:sz w:val="20"/>
                <w:szCs w:val="20"/>
                <w:lang w:val="ru-RU" w:eastAsia="ru-RU"/>
              </w:rPr>
            </w:pPr>
            <w:r w:rsidRPr="00804850">
              <w:rPr>
                <w:b/>
                <w:bCs/>
                <w:sz w:val="20"/>
                <w:szCs w:val="20"/>
                <w:lang w:val="ru-RU" w:eastAsia="ru-RU"/>
              </w:rPr>
              <w:t>202</w:t>
            </w:r>
            <w:r>
              <w:rPr>
                <w:b/>
                <w:bCs/>
                <w:sz w:val="20"/>
                <w:szCs w:val="20"/>
                <w:lang w:val="ru-RU" w:eastAsia="ru-RU"/>
              </w:rPr>
              <w:t>8 год</w:t>
            </w:r>
          </w:p>
        </w:tc>
      </w:tr>
      <w:tr w:rsidR="00751373" w:rsidRPr="002E3CFB" w14:paraId="1012C5FD" w14:textId="77777777" w:rsidTr="008B13FE">
        <w:trPr>
          <w:trHeight w:val="480"/>
        </w:trPr>
        <w:tc>
          <w:tcPr>
            <w:tcW w:w="1986" w:type="dxa"/>
            <w:vMerge w:val="restart"/>
            <w:shd w:val="clear" w:color="auto" w:fill="auto"/>
            <w:vAlign w:val="center"/>
            <w:hideMark/>
          </w:tcPr>
          <w:p w14:paraId="54CA3DC0"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содержание электрических сетей (</w:t>
            </w:r>
            <w:proofErr w:type="spellStart"/>
            <w:r w:rsidRPr="00804850">
              <w:rPr>
                <w:sz w:val="20"/>
                <w:szCs w:val="20"/>
                <w:lang w:val="ru-RU" w:eastAsia="ru-RU"/>
              </w:rPr>
              <w:t>руб</w:t>
            </w:r>
            <w:proofErr w:type="spellEnd"/>
            <w:r w:rsidRPr="00804850">
              <w:rPr>
                <w:sz w:val="20"/>
                <w:szCs w:val="20"/>
                <w:lang w:val="ru-RU" w:eastAsia="ru-RU"/>
              </w:rPr>
              <w:t>/</w:t>
            </w:r>
            <w:proofErr w:type="spellStart"/>
            <w:r w:rsidRPr="00804850">
              <w:rPr>
                <w:sz w:val="20"/>
                <w:szCs w:val="20"/>
                <w:lang w:val="ru-RU" w:eastAsia="ru-RU"/>
              </w:rPr>
              <w:t>МВт.мес</w:t>
            </w:r>
            <w:proofErr w:type="spellEnd"/>
            <w:r w:rsidRPr="00804850">
              <w:rPr>
                <w:sz w:val="20"/>
                <w:szCs w:val="20"/>
                <w:lang w:val="ru-RU" w:eastAsia="ru-RU"/>
              </w:rPr>
              <w:t>.)</w:t>
            </w:r>
          </w:p>
        </w:tc>
        <w:tc>
          <w:tcPr>
            <w:tcW w:w="1134" w:type="dxa"/>
            <w:shd w:val="clear" w:color="auto" w:fill="auto"/>
            <w:vAlign w:val="center"/>
            <w:hideMark/>
          </w:tcPr>
          <w:p w14:paraId="6DAFE1EA"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0F7AC5D2" w14:textId="6B5AF1B0"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сод, 2 п/г</m:t>
                    </m:r>
                  </m:sup>
                </m:sSubSup>
              </m:oMath>
            </m:oMathPara>
          </w:p>
          <w:p w14:paraId="7403CDD8"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50FCDF63" w14:textId="14B5399F"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-1,9%)</m:t>
                </m:r>
              </m:oMath>
            </m:oMathPara>
          </w:p>
        </w:tc>
      </w:tr>
      <w:tr w:rsidR="00751373" w:rsidRPr="002E3CFB" w14:paraId="3641ADC4" w14:textId="77777777" w:rsidTr="008B13FE">
        <w:trPr>
          <w:trHeight w:val="480"/>
        </w:trPr>
        <w:tc>
          <w:tcPr>
            <w:tcW w:w="1986" w:type="dxa"/>
            <w:vMerge/>
            <w:vAlign w:val="center"/>
            <w:hideMark/>
          </w:tcPr>
          <w:p w14:paraId="3B423967"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76A0EA9F"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vAlign w:val="center"/>
            <w:hideMark/>
          </w:tcPr>
          <w:p w14:paraId="1655DD89"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77208956" w14:textId="168CF05F"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-0,3%)</m:t>
                </m:r>
              </m:oMath>
            </m:oMathPara>
          </w:p>
        </w:tc>
      </w:tr>
      <w:tr w:rsidR="00751373" w:rsidRPr="002E3CFB" w14:paraId="60F2DBA3" w14:textId="77777777" w:rsidTr="008B13FE">
        <w:trPr>
          <w:trHeight w:val="480"/>
        </w:trPr>
        <w:tc>
          <w:tcPr>
            <w:tcW w:w="1986" w:type="dxa"/>
            <w:vMerge/>
            <w:vAlign w:val="center"/>
            <w:hideMark/>
          </w:tcPr>
          <w:p w14:paraId="10B4060F"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6559165C"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vAlign w:val="center"/>
            <w:hideMark/>
          </w:tcPr>
          <w:p w14:paraId="25BBA802"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2B290D60" w14:textId="449606DC"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-0,4%)</m:t>
                </m:r>
              </m:oMath>
            </m:oMathPara>
          </w:p>
        </w:tc>
      </w:tr>
      <w:tr w:rsidR="00751373" w:rsidRPr="002E3CFB" w14:paraId="191ADFFC" w14:textId="77777777" w:rsidTr="008B13FE">
        <w:trPr>
          <w:trHeight w:val="480"/>
        </w:trPr>
        <w:tc>
          <w:tcPr>
            <w:tcW w:w="1986" w:type="dxa"/>
            <w:vMerge/>
            <w:vAlign w:val="center"/>
            <w:hideMark/>
          </w:tcPr>
          <w:p w14:paraId="5FE0EC28" w14:textId="77777777" w:rsidR="00751373" w:rsidRPr="00804850" w:rsidRDefault="00751373" w:rsidP="00751373">
            <w:pPr>
              <w:spacing w:after="0" w:line="240" w:lineRule="auto"/>
              <w:ind w:right="0" w:firstLine="0"/>
              <w:jc w:val="left"/>
              <w:rPr>
                <w:sz w:val="20"/>
                <w:szCs w:val="20"/>
                <w:lang w:val="ru-RU" w:eastAsia="ru-RU"/>
              </w:rPr>
            </w:pPr>
          </w:p>
        </w:tc>
        <w:tc>
          <w:tcPr>
            <w:tcW w:w="1134" w:type="dxa"/>
            <w:shd w:val="clear" w:color="auto" w:fill="auto"/>
            <w:vAlign w:val="center"/>
            <w:hideMark/>
          </w:tcPr>
          <w:p w14:paraId="52D0A29B"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vAlign w:val="center"/>
            <w:hideMark/>
          </w:tcPr>
          <w:p w14:paraId="28FAF99D"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3F46C5B1" w14:textId="5D447690"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+3,6%)</m:t>
                </m:r>
              </m:oMath>
            </m:oMathPara>
          </w:p>
        </w:tc>
      </w:tr>
      <w:tr w:rsidR="00751373" w:rsidRPr="002E3CFB" w14:paraId="6A8A61F7" w14:textId="77777777" w:rsidTr="008B13FE">
        <w:trPr>
          <w:trHeight w:val="585"/>
        </w:trPr>
        <w:tc>
          <w:tcPr>
            <w:tcW w:w="1986" w:type="dxa"/>
            <w:shd w:val="clear" w:color="auto" w:fill="auto"/>
            <w:vAlign w:val="center"/>
            <w:hideMark/>
          </w:tcPr>
          <w:p w14:paraId="370F815E"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оплату технологического расхода (потерь) в электрических сетях (руб./</w:t>
            </w:r>
            <w:proofErr w:type="spellStart"/>
            <w:r w:rsidRPr="00804850">
              <w:rPr>
                <w:sz w:val="20"/>
                <w:szCs w:val="20"/>
                <w:lang w:val="ru-RU" w:eastAsia="ru-RU"/>
              </w:rPr>
              <w:t>МВт.ч</w:t>
            </w:r>
            <w:proofErr w:type="spellEnd"/>
            <w:r w:rsidRPr="00804850">
              <w:rPr>
                <w:sz w:val="20"/>
                <w:szCs w:val="20"/>
                <w:lang w:val="ru-RU" w:eastAsia="ru-RU"/>
              </w:rPr>
              <w:t>.)</w:t>
            </w:r>
          </w:p>
        </w:tc>
        <w:tc>
          <w:tcPr>
            <w:tcW w:w="1134" w:type="dxa"/>
            <w:shd w:val="clear" w:color="auto" w:fill="auto"/>
            <w:vAlign w:val="center"/>
            <w:hideMark/>
          </w:tcPr>
          <w:p w14:paraId="68E2BD2D"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hideMark/>
          </w:tcPr>
          <w:p w14:paraId="5D8052DE" w14:textId="77777777" w:rsidR="00751373" w:rsidRPr="00753801" w:rsidRDefault="00751373" w:rsidP="00751373">
            <w:pPr>
              <w:spacing w:after="0" w:line="240" w:lineRule="auto"/>
              <w:ind w:right="0" w:firstLine="0"/>
              <w:jc w:val="center"/>
              <w:rPr>
                <w:sz w:val="24"/>
                <w:szCs w:val="24"/>
                <w:lang w:val="ru-RU" w:eastAsia="ru-RU"/>
              </w:rPr>
            </w:pPr>
          </w:p>
          <w:p w14:paraId="1EF80197" w14:textId="0EEF819B"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пот, 2 п/г</m:t>
                    </m:r>
                  </m:sup>
                </m:sSubSup>
              </m:oMath>
            </m:oMathPara>
          </w:p>
        </w:tc>
        <w:tc>
          <w:tcPr>
            <w:tcW w:w="5245" w:type="dxa"/>
            <w:shd w:val="clear" w:color="auto" w:fill="auto"/>
            <w:hideMark/>
          </w:tcPr>
          <w:p w14:paraId="2B61C9C2" w14:textId="77777777" w:rsidR="00751373" w:rsidRPr="00753801" w:rsidRDefault="00751373" w:rsidP="00751373">
            <w:pPr>
              <w:spacing w:after="0" w:line="240" w:lineRule="auto"/>
              <w:ind w:right="0" w:firstLine="0"/>
              <w:jc w:val="center"/>
              <w:rPr>
                <w:sz w:val="24"/>
                <w:szCs w:val="24"/>
                <w:lang w:val="ru-RU" w:eastAsia="ru-RU"/>
              </w:rPr>
            </w:pPr>
          </w:p>
          <w:p w14:paraId="6185F164" w14:textId="4B203E3A"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1BF4A4FA" w14:textId="77777777" w:rsidTr="008B13FE">
        <w:trPr>
          <w:trHeight w:val="480"/>
        </w:trPr>
        <w:tc>
          <w:tcPr>
            <w:tcW w:w="1986" w:type="dxa"/>
            <w:vMerge w:val="restart"/>
            <w:shd w:val="clear" w:color="auto" w:fill="auto"/>
            <w:vAlign w:val="center"/>
            <w:hideMark/>
          </w:tcPr>
          <w:p w14:paraId="59DD3C5C"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Одноставочный тариф (руб./кВт.ч.)</w:t>
            </w:r>
          </w:p>
        </w:tc>
        <w:tc>
          <w:tcPr>
            <w:tcW w:w="1134" w:type="dxa"/>
            <w:shd w:val="clear" w:color="auto" w:fill="auto"/>
            <w:vAlign w:val="center"/>
            <w:hideMark/>
          </w:tcPr>
          <w:p w14:paraId="17618A63"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w:t>
            </w:r>
          </w:p>
        </w:tc>
        <w:tc>
          <w:tcPr>
            <w:tcW w:w="2126" w:type="dxa"/>
            <w:vMerge w:val="restart"/>
            <w:shd w:val="clear" w:color="auto" w:fill="auto"/>
            <w:noWrap/>
            <w:vAlign w:val="bottom"/>
            <w:hideMark/>
          </w:tcPr>
          <w:p w14:paraId="1406C033" w14:textId="56A9F04B"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одн, 2 п/г</m:t>
                    </m:r>
                  </m:sup>
                </m:sSubSup>
              </m:oMath>
            </m:oMathPara>
          </w:p>
          <w:p w14:paraId="62081BE6"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6C23294F" w14:textId="65B2A437"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-1,8%)</m:t>
                </m:r>
              </m:oMath>
            </m:oMathPara>
          </w:p>
        </w:tc>
      </w:tr>
      <w:tr w:rsidR="00751373" w:rsidRPr="002E3CFB" w14:paraId="53526BDB" w14:textId="77777777" w:rsidTr="008B13FE">
        <w:trPr>
          <w:trHeight w:val="480"/>
        </w:trPr>
        <w:tc>
          <w:tcPr>
            <w:tcW w:w="1986" w:type="dxa"/>
            <w:vMerge/>
            <w:shd w:val="clear" w:color="auto" w:fill="auto"/>
            <w:vAlign w:val="center"/>
          </w:tcPr>
          <w:p w14:paraId="1369C63E" w14:textId="77777777" w:rsidR="00751373" w:rsidRPr="00804850" w:rsidRDefault="00751373" w:rsidP="00751373">
            <w:pPr>
              <w:spacing w:after="0" w:line="240" w:lineRule="auto"/>
              <w:ind w:right="0" w:firstLine="0"/>
              <w:jc w:val="center"/>
              <w:rPr>
                <w:sz w:val="20"/>
                <w:szCs w:val="20"/>
                <w:lang w:val="ru-RU" w:eastAsia="ru-RU"/>
              </w:rPr>
            </w:pPr>
          </w:p>
        </w:tc>
        <w:tc>
          <w:tcPr>
            <w:tcW w:w="1134" w:type="dxa"/>
            <w:shd w:val="clear" w:color="auto" w:fill="auto"/>
            <w:vAlign w:val="center"/>
          </w:tcPr>
          <w:p w14:paraId="5BE6ED92"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СН1</w:t>
            </w:r>
          </w:p>
        </w:tc>
        <w:tc>
          <w:tcPr>
            <w:tcW w:w="2126" w:type="dxa"/>
            <w:vMerge/>
            <w:shd w:val="clear" w:color="auto" w:fill="auto"/>
            <w:noWrap/>
            <w:vAlign w:val="bottom"/>
          </w:tcPr>
          <w:p w14:paraId="4534EAF5"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tcPr>
          <w:p w14:paraId="1A268895" w14:textId="6206BDA8"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-0,2%)</m:t>
                </m:r>
              </m:oMath>
            </m:oMathPara>
          </w:p>
        </w:tc>
      </w:tr>
      <w:tr w:rsidR="00751373" w:rsidRPr="002E3CFB" w14:paraId="1D040A42" w14:textId="77777777" w:rsidTr="008B13FE">
        <w:trPr>
          <w:trHeight w:val="480"/>
        </w:trPr>
        <w:tc>
          <w:tcPr>
            <w:tcW w:w="1986" w:type="dxa"/>
            <w:vMerge/>
            <w:shd w:val="clear" w:color="auto" w:fill="auto"/>
            <w:vAlign w:val="center"/>
          </w:tcPr>
          <w:p w14:paraId="1C00A573" w14:textId="77777777" w:rsidR="00751373" w:rsidRPr="00804850" w:rsidRDefault="00751373" w:rsidP="00751373">
            <w:pPr>
              <w:spacing w:after="0" w:line="240" w:lineRule="auto"/>
              <w:ind w:right="0" w:firstLine="0"/>
              <w:jc w:val="center"/>
              <w:rPr>
                <w:sz w:val="20"/>
                <w:szCs w:val="20"/>
                <w:lang w:val="ru-RU" w:eastAsia="ru-RU"/>
              </w:rPr>
            </w:pPr>
          </w:p>
        </w:tc>
        <w:tc>
          <w:tcPr>
            <w:tcW w:w="1134" w:type="dxa"/>
            <w:shd w:val="clear" w:color="auto" w:fill="auto"/>
            <w:vAlign w:val="center"/>
          </w:tcPr>
          <w:p w14:paraId="5FD7EE0A"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СН2</w:t>
            </w:r>
          </w:p>
        </w:tc>
        <w:tc>
          <w:tcPr>
            <w:tcW w:w="2126" w:type="dxa"/>
            <w:vMerge/>
            <w:shd w:val="clear" w:color="auto" w:fill="auto"/>
            <w:noWrap/>
            <w:vAlign w:val="bottom"/>
          </w:tcPr>
          <w:p w14:paraId="79D3D77C"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tcPr>
          <w:p w14:paraId="4EFEB8CA" w14:textId="1544DB2E"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-0,4%)</m:t>
                </m:r>
              </m:oMath>
            </m:oMathPara>
          </w:p>
        </w:tc>
      </w:tr>
      <w:tr w:rsidR="00751373" w:rsidRPr="002E3CFB" w14:paraId="7ACA1302" w14:textId="77777777" w:rsidTr="008B13FE">
        <w:trPr>
          <w:trHeight w:val="480"/>
        </w:trPr>
        <w:tc>
          <w:tcPr>
            <w:tcW w:w="1986" w:type="dxa"/>
            <w:vMerge/>
            <w:shd w:val="clear" w:color="auto" w:fill="auto"/>
            <w:vAlign w:val="center"/>
          </w:tcPr>
          <w:p w14:paraId="3F0A3688" w14:textId="77777777" w:rsidR="00751373" w:rsidRPr="00804850" w:rsidRDefault="00751373" w:rsidP="00751373">
            <w:pPr>
              <w:spacing w:after="0" w:line="240" w:lineRule="auto"/>
              <w:ind w:right="0" w:firstLine="0"/>
              <w:jc w:val="center"/>
              <w:rPr>
                <w:sz w:val="20"/>
                <w:szCs w:val="20"/>
                <w:lang w:val="ru-RU" w:eastAsia="ru-RU"/>
              </w:rPr>
            </w:pPr>
          </w:p>
        </w:tc>
        <w:tc>
          <w:tcPr>
            <w:tcW w:w="1134" w:type="dxa"/>
            <w:shd w:val="clear" w:color="auto" w:fill="auto"/>
            <w:vAlign w:val="center"/>
          </w:tcPr>
          <w:p w14:paraId="05DACDDC"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НН</w:t>
            </w:r>
          </w:p>
        </w:tc>
        <w:tc>
          <w:tcPr>
            <w:tcW w:w="2126" w:type="dxa"/>
            <w:vMerge/>
            <w:shd w:val="clear" w:color="auto" w:fill="auto"/>
            <w:noWrap/>
            <w:vAlign w:val="bottom"/>
          </w:tcPr>
          <w:p w14:paraId="36182B38"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tcPr>
          <w:p w14:paraId="583EC2F5" w14:textId="49A91547"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+2,9%)</m:t>
                </m:r>
              </m:oMath>
            </m:oMathPara>
          </w:p>
        </w:tc>
      </w:tr>
      <w:tr w:rsidR="00751373" w:rsidRPr="00804850" w14:paraId="2B9B9EA0" w14:textId="77777777" w:rsidTr="008B13FE">
        <w:trPr>
          <w:trHeight w:val="300"/>
        </w:trPr>
        <w:tc>
          <w:tcPr>
            <w:tcW w:w="10491" w:type="dxa"/>
            <w:gridSpan w:val="4"/>
            <w:shd w:val="clear" w:color="auto" w:fill="auto"/>
            <w:vAlign w:val="center"/>
            <w:hideMark/>
          </w:tcPr>
          <w:p w14:paraId="3548240C" w14:textId="77777777" w:rsidR="00751373" w:rsidRPr="00804850" w:rsidRDefault="00751373" w:rsidP="00751373">
            <w:pPr>
              <w:spacing w:after="0" w:line="240" w:lineRule="auto"/>
              <w:ind w:right="0" w:firstLine="0"/>
              <w:jc w:val="center"/>
              <w:rPr>
                <w:b/>
                <w:bCs/>
                <w:sz w:val="20"/>
                <w:szCs w:val="20"/>
                <w:lang w:val="ru-RU" w:eastAsia="ru-RU"/>
              </w:rPr>
            </w:pPr>
            <w:r w:rsidRPr="00804850">
              <w:rPr>
                <w:b/>
                <w:bCs/>
                <w:sz w:val="20"/>
                <w:szCs w:val="20"/>
                <w:lang w:val="ru-RU" w:eastAsia="ru-RU"/>
              </w:rPr>
              <w:t>202</w:t>
            </w:r>
            <w:r>
              <w:rPr>
                <w:b/>
                <w:bCs/>
                <w:sz w:val="20"/>
                <w:szCs w:val="20"/>
                <w:lang w:val="ru-RU" w:eastAsia="ru-RU"/>
              </w:rPr>
              <w:t>9 год</w:t>
            </w:r>
          </w:p>
        </w:tc>
      </w:tr>
      <w:tr w:rsidR="00751373" w:rsidRPr="002E3CFB" w14:paraId="67FF4E42" w14:textId="77777777" w:rsidTr="008B13FE">
        <w:trPr>
          <w:trHeight w:val="480"/>
        </w:trPr>
        <w:tc>
          <w:tcPr>
            <w:tcW w:w="1986" w:type="dxa"/>
            <w:shd w:val="clear" w:color="auto" w:fill="auto"/>
            <w:vAlign w:val="center"/>
            <w:hideMark/>
          </w:tcPr>
          <w:p w14:paraId="0C2137CB"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содержание электрических сетей (</w:t>
            </w:r>
            <w:proofErr w:type="spellStart"/>
            <w:r w:rsidRPr="00804850">
              <w:rPr>
                <w:sz w:val="20"/>
                <w:szCs w:val="20"/>
                <w:lang w:val="ru-RU" w:eastAsia="ru-RU"/>
              </w:rPr>
              <w:t>руб</w:t>
            </w:r>
            <w:proofErr w:type="spellEnd"/>
            <w:r w:rsidRPr="00804850">
              <w:rPr>
                <w:sz w:val="20"/>
                <w:szCs w:val="20"/>
                <w:lang w:val="ru-RU" w:eastAsia="ru-RU"/>
              </w:rPr>
              <w:t>/</w:t>
            </w:r>
            <w:proofErr w:type="spellStart"/>
            <w:r w:rsidRPr="00804850">
              <w:rPr>
                <w:sz w:val="20"/>
                <w:szCs w:val="20"/>
                <w:lang w:val="ru-RU" w:eastAsia="ru-RU"/>
              </w:rPr>
              <w:t>МВт.мес</w:t>
            </w:r>
            <w:proofErr w:type="spellEnd"/>
            <w:r w:rsidRPr="00804850">
              <w:rPr>
                <w:sz w:val="20"/>
                <w:szCs w:val="20"/>
                <w:lang w:val="ru-RU" w:eastAsia="ru-RU"/>
              </w:rPr>
              <w:t>.)</w:t>
            </w:r>
          </w:p>
        </w:tc>
        <w:tc>
          <w:tcPr>
            <w:tcW w:w="1134" w:type="dxa"/>
            <w:shd w:val="clear" w:color="auto" w:fill="auto"/>
            <w:vAlign w:val="center"/>
            <w:hideMark/>
          </w:tcPr>
          <w:p w14:paraId="71662E26"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noWrap/>
            <w:vAlign w:val="bottom"/>
            <w:hideMark/>
          </w:tcPr>
          <w:p w14:paraId="78056BFA" w14:textId="70278701"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сод, 2 п/г</m:t>
                    </m:r>
                  </m:sup>
                </m:sSubSup>
              </m:oMath>
            </m:oMathPara>
          </w:p>
          <w:p w14:paraId="030C3F8C"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hideMark/>
          </w:tcPr>
          <w:p w14:paraId="07EE9CBA" w14:textId="2252BA7F"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6D1CAB16" w14:textId="77777777" w:rsidTr="008B13FE">
        <w:trPr>
          <w:trHeight w:val="585"/>
        </w:trPr>
        <w:tc>
          <w:tcPr>
            <w:tcW w:w="1986" w:type="dxa"/>
            <w:shd w:val="clear" w:color="auto" w:fill="auto"/>
            <w:vAlign w:val="center"/>
            <w:hideMark/>
          </w:tcPr>
          <w:p w14:paraId="486A1DC6"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 xml:space="preserve">Ставка на оплату технологического </w:t>
            </w:r>
            <w:r w:rsidRPr="00804850">
              <w:rPr>
                <w:sz w:val="20"/>
                <w:szCs w:val="20"/>
                <w:lang w:val="ru-RU" w:eastAsia="ru-RU"/>
              </w:rPr>
              <w:lastRenderedPageBreak/>
              <w:t>расхода (потерь) в электрических сетях (руб./</w:t>
            </w:r>
            <w:proofErr w:type="spellStart"/>
            <w:r w:rsidRPr="00804850">
              <w:rPr>
                <w:sz w:val="20"/>
                <w:szCs w:val="20"/>
                <w:lang w:val="ru-RU" w:eastAsia="ru-RU"/>
              </w:rPr>
              <w:t>МВт.ч</w:t>
            </w:r>
            <w:proofErr w:type="spellEnd"/>
            <w:r w:rsidRPr="00804850">
              <w:rPr>
                <w:sz w:val="20"/>
                <w:szCs w:val="20"/>
                <w:lang w:val="ru-RU" w:eastAsia="ru-RU"/>
              </w:rPr>
              <w:t>.)</w:t>
            </w:r>
          </w:p>
        </w:tc>
        <w:tc>
          <w:tcPr>
            <w:tcW w:w="1134" w:type="dxa"/>
            <w:shd w:val="clear" w:color="auto" w:fill="auto"/>
            <w:vAlign w:val="center"/>
            <w:hideMark/>
          </w:tcPr>
          <w:p w14:paraId="2A04FD63"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lastRenderedPageBreak/>
              <w:t>ВН, СН1, СН2, НН</w:t>
            </w:r>
          </w:p>
        </w:tc>
        <w:tc>
          <w:tcPr>
            <w:tcW w:w="2126" w:type="dxa"/>
            <w:shd w:val="clear" w:color="auto" w:fill="auto"/>
            <w:hideMark/>
          </w:tcPr>
          <w:p w14:paraId="1C798B3F" w14:textId="77777777" w:rsidR="00751373" w:rsidRPr="00753801" w:rsidRDefault="00751373" w:rsidP="00751373">
            <w:pPr>
              <w:spacing w:after="0" w:line="240" w:lineRule="auto"/>
              <w:ind w:right="0" w:firstLine="0"/>
              <w:jc w:val="center"/>
              <w:rPr>
                <w:sz w:val="24"/>
                <w:szCs w:val="24"/>
                <w:lang w:val="ru-RU" w:eastAsia="ru-RU"/>
              </w:rPr>
            </w:pPr>
          </w:p>
          <w:p w14:paraId="7DDF9FEA" w14:textId="0A91486B"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пот, 2 п/г</m:t>
                    </m:r>
                  </m:sup>
                </m:sSubSup>
              </m:oMath>
            </m:oMathPara>
          </w:p>
        </w:tc>
        <w:tc>
          <w:tcPr>
            <w:tcW w:w="5245" w:type="dxa"/>
            <w:shd w:val="clear" w:color="auto" w:fill="auto"/>
            <w:hideMark/>
          </w:tcPr>
          <w:p w14:paraId="0706BE69" w14:textId="77777777" w:rsidR="00751373" w:rsidRPr="00753801" w:rsidRDefault="00751373" w:rsidP="00751373">
            <w:pPr>
              <w:spacing w:after="0" w:line="240" w:lineRule="auto"/>
              <w:ind w:right="0" w:firstLine="0"/>
              <w:jc w:val="center"/>
              <w:rPr>
                <w:sz w:val="24"/>
                <w:szCs w:val="24"/>
                <w:lang w:val="ru-RU" w:eastAsia="ru-RU"/>
              </w:rPr>
            </w:pPr>
          </w:p>
          <w:p w14:paraId="28C372ED" w14:textId="2EBA3812" w:rsidR="00751373" w:rsidRPr="00753801" w:rsidRDefault="00755960" w:rsidP="00751373">
            <w:pPr>
              <w:spacing w:after="0" w:line="240" w:lineRule="auto"/>
              <w:ind w:right="0" w:firstLine="0"/>
              <w:jc w:val="center"/>
              <w:rPr>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457DBACA" w14:textId="77777777" w:rsidTr="008B13FE">
        <w:trPr>
          <w:trHeight w:val="480"/>
        </w:trPr>
        <w:tc>
          <w:tcPr>
            <w:tcW w:w="1986" w:type="dxa"/>
            <w:shd w:val="clear" w:color="auto" w:fill="auto"/>
            <w:vAlign w:val="center"/>
            <w:hideMark/>
          </w:tcPr>
          <w:p w14:paraId="7FDC65A5"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lastRenderedPageBreak/>
              <w:t>Одноставочный тариф (руб./кВт.ч.)</w:t>
            </w:r>
          </w:p>
        </w:tc>
        <w:tc>
          <w:tcPr>
            <w:tcW w:w="1134" w:type="dxa"/>
            <w:shd w:val="clear" w:color="auto" w:fill="auto"/>
            <w:vAlign w:val="center"/>
            <w:hideMark/>
          </w:tcPr>
          <w:p w14:paraId="4534787B"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noWrap/>
            <w:vAlign w:val="bottom"/>
            <w:hideMark/>
          </w:tcPr>
          <w:p w14:paraId="08FEE52C"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p w14:paraId="35AA7E56" w14:textId="4A00CB5F"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одн, 2 п/г</m:t>
                    </m:r>
                  </m:sup>
                </m:sSubSup>
              </m:oMath>
            </m:oMathPara>
          </w:p>
        </w:tc>
        <w:tc>
          <w:tcPr>
            <w:tcW w:w="5245" w:type="dxa"/>
            <w:shd w:val="clear" w:color="auto" w:fill="auto"/>
            <w:noWrap/>
            <w:vAlign w:val="bottom"/>
            <w:hideMark/>
          </w:tcPr>
          <w:p w14:paraId="68BD694E" w14:textId="33FD8719"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080C6D43" w14:textId="77777777" w:rsidTr="008B13FE">
        <w:trPr>
          <w:trHeight w:val="480"/>
        </w:trPr>
        <w:tc>
          <w:tcPr>
            <w:tcW w:w="10491" w:type="dxa"/>
            <w:gridSpan w:val="4"/>
            <w:shd w:val="clear" w:color="auto" w:fill="auto"/>
            <w:vAlign w:val="center"/>
          </w:tcPr>
          <w:p w14:paraId="0373AEFA" w14:textId="77777777" w:rsidR="00751373" w:rsidRPr="0061510E" w:rsidRDefault="00751373" w:rsidP="00751373">
            <w:pPr>
              <w:spacing w:after="0" w:line="240" w:lineRule="auto"/>
              <w:ind w:right="0" w:firstLine="0"/>
              <w:jc w:val="left"/>
            </w:pPr>
            <w:r>
              <w:rPr>
                <w:b/>
                <w:bCs/>
                <w:sz w:val="20"/>
                <w:szCs w:val="20"/>
                <w:lang w:val="ru-RU" w:eastAsia="ru-RU"/>
              </w:rPr>
              <w:t xml:space="preserve">                                                                                        2030 год</w:t>
            </w:r>
          </w:p>
        </w:tc>
      </w:tr>
      <w:tr w:rsidR="00751373" w:rsidRPr="002E3CFB" w14:paraId="47C80A77" w14:textId="77777777" w:rsidTr="008B13FE">
        <w:trPr>
          <w:trHeight w:val="480"/>
        </w:trPr>
        <w:tc>
          <w:tcPr>
            <w:tcW w:w="1986" w:type="dxa"/>
            <w:shd w:val="clear" w:color="auto" w:fill="auto"/>
            <w:vAlign w:val="center"/>
          </w:tcPr>
          <w:p w14:paraId="5FC85EE8"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содержание электрических сетей (</w:t>
            </w:r>
            <w:proofErr w:type="spellStart"/>
            <w:r w:rsidRPr="00804850">
              <w:rPr>
                <w:sz w:val="20"/>
                <w:szCs w:val="20"/>
                <w:lang w:val="ru-RU" w:eastAsia="ru-RU"/>
              </w:rPr>
              <w:t>руб</w:t>
            </w:r>
            <w:proofErr w:type="spellEnd"/>
            <w:r w:rsidRPr="00804850">
              <w:rPr>
                <w:sz w:val="20"/>
                <w:szCs w:val="20"/>
                <w:lang w:val="ru-RU" w:eastAsia="ru-RU"/>
              </w:rPr>
              <w:t>/</w:t>
            </w:r>
            <w:proofErr w:type="spellStart"/>
            <w:r w:rsidRPr="00804850">
              <w:rPr>
                <w:sz w:val="20"/>
                <w:szCs w:val="20"/>
                <w:lang w:val="ru-RU" w:eastAsia="ru-RU"/>
              </w:rPr>
              <w:t>МВт.мес</w:t>
            </w:r>
            <w:proofErr w:type="spellEnd"/>
            <w:r w:rsidRPr="00804850">
              <w:rPr>
                <w:sz w:val="20"/>
                <w:szCs w:val="20"/>
                <w:lang w:val="ru-RU" w:eastAsia="ru-RU"/>
              </w:rPr>
              <w:t>.)</w:t>
            </w:r>
          </w:p>
        </w:tc>
        <w:tc>
          <w:tcPr>
            <w:tcW w:w="1134" w:type="dxa"/>
            <w:shd w:val="clear" w:color="auto" w:fill="auto"/>
            <w:vAlign w:val="center"/>
          </w:tcPr>
          <w:p w14:paraId="24EDD3A2"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noWrap/>
            <w:vAlign w:val="bottom"/>
          </w:tcPr>
          <w:p w14:paraId="52DCB02A" w14:textId="1F955B64"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сод, 2 п/г</m:t>
                    </m:r>
                  </m:sup>
                </m:sSubSup>
              </m:oMath>
            </m:oMathPara>
          </w:p>
          <w:p w14:paraId="775F0B94"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tc>
        <w:tc>
          <w:tcPr>
            <w:tcW w:w="5245" w:type="dxa"/>
            <w:shd w:val="clear" w:color="auto" w:fill="auto"/>
            <w:noWrap/>
            <w:vAlign w:val="bottom"/>
          </w:tcPr>
          <w:p w14:paraId="144C222E" w14:textId="11456A1F" w:rsidR="00751373" w:rsidRPr="00753801" w:rsidRDefault="00755960" w:rsidP="00751373">
            <w:pPr>
              <w:spacing w:after="0" w:line="240" w:lineRule="auto"/>
              <w:ind w:right="0" w:firstLine="0"/>
              <w:jc w:val="left"/>
              <w:rPr>
                <w:sz w:val="24"/>
                <w:szCs w:val="24"/>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сод,2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сод,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775E92BB" w14:textId="77777777" w:rsidTr="008B13FE">
        <w:trPr>
          <w:trHeight w:val="480"/>
        </w:trPr>
        <w:tc>
          <w:tcPr>
            <w:tcW w:w="1986" w:type="dxa"/>
            <w:shd w:val="clear" w:color="auto" w:fill="auto"/>
            <w:vAlign w:val="center"/>
          </w:tcPr>
          <w:p w14:paraId="60464335"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Ставка на оплату технологического расхода (потерь) в электрических сетях (руб./</w:t>
            </w:r>
            <w:proofErr w:type="spellStart"/>
            <w:r w:rsidRPr="00804850">
              <w:rPr>
                <w:sz w:val="20"/>
                <w:szCs w:val="20"/>
                <w:lang w:val="ru-RU" w:eastAsia="ru-RU"/>
              </w:rPr>
              <w:t>МВт.ч</w:t>
            </w:r>
            <w:proofErr w:type="spellEnd"/>
            <w:r w:rsidRPr="00804850">
              <w:rPr>
                <w:sz w:val="20"/>
                <w:szCs w:val="20"/>
                <w:lang w:val="ru-RU" w:eastAsia="ru-RU"/>
              </w:rPr>
              <w:t>.)</w:t>
            </w:r>
          </w:p>
        </w:tc>
        <w:tc>
          <w:tcPr>
            <w:tcW w:w="1134" w:type="dxa"/>
            <w:shd w:val="clear" w:color="auto" w:fill="auto"/>
            <w:vAlign w:val="center"/>
          </w:tcPr>
          <w:p w14:paraId="028D2924"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noWrap/>
          </w:tcPr>
          <w:p w14:paraId="7C6FF83B" w14:textId="77777777" w:rsidR="00751373" w:rsidRPr="00753801" w:rsidRDefault="00751373" w:rsidP="00751373">
            <w:pPr>
              <w:spacing w:after="0" w:line="240" w:lineRule="auto"/>
              <w:ind w:right="0" w:firstLine="0"/>
              <w:jc w:val="center"/>
              <w:rPr>
                <w:sz w:val="24"/>
                <w:szCs w:val="24"/>
                <w:lang w:val="ru-RU" w:eastAsia="ru-RU"/>
              </w:rPr>
            </w:pPr>
          </w:p>
          <w:p w14:paraId="6E92EB71" w14:textId="7A1920A4"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пот, 2 п/г</m:t>
                    </m:r>
                  </m:sup>
                </m:sSubSup>
              </m:oMath>
            </m:oMathPara>
          </w:p>
        </w:tc>
        <w:tc>
          <w:tcPr>
            <w:tcW w:w="5245" w:type="dxa"/>
            <w:shd w:val="clear" w:color="auto" w:fill="auto"/>
            <w:noWrap/>
          </w:tcPr>
          <w:p w14:paraId="155F3023" w14:textId="77777777" w:rsidR="00751373" w:rsidRPr="00753801" w:rsidRDefault="00751373" w:rsidP="00751373">
            <w:pPr>
              <w:spacing w:after="0" w:line="240" w:lineRule="auto"/>
              <w:ind w:right="0" w:firstLine="0"/>
              <w:jc w:val="center"/>
              <w:rPr>
                <w:sz w:val="24"/>
                <w:szCs w:val="24"/>
                <w:lang w:val="ru-RU" w:eastAsia="ru-RU"/>
              </w:rPr>
            </w:pPr>
          </w:p>
          <w:p w14:paraId="7FC65958" w14:textId="7AEB4480" w:rsidR="00751373" w:rsidRPr="00753801" w:rsidRDefault="00755960" w:rsidP="00751373">
            <w:pPr>
              <w:spacing w:after="0" w:line="240" w:lineRule="auto"/>
              <w:ind w:right="0" w:firstLine="0"/>
              <w:jc w:val="left"/>
              <w:rPr>
                <w:sz w:val="24"/>
                <w:szCs w:val="24"/>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пот,2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пот,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r w:rsidR="00751373" w:rsidRPr="002E3CFB" w14:paraId="1D13080D" w14:textId="77777777" w:rsidTr="008B13FE">
        <w:trPr>
          <w:trHeight w:val="480"/>
        </w:trPr>
        <w:tc>
          <w:tcPr>
            <w:tcW w:w="1986" w:type="dxa"/>
            <w:shd w:val="clear" w:color="auto" w:fill="auto"/>
            <w:vAlign w:val="center"/>
          </w:tcPr>
          <w:p w14:paraId="02300341"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Одноставочный тариф (руб./кВт.ч.)</w:t>
            </w:r>
          </w:p>
        </w:tc>
        <w:tc>
          <w:tcPr>
            <w:tcW w:w="1134" w:type="dxa"/>
            <w:shd w:val="clear" w:color="auto" w:fill="auto"/>
            <w:vAlign w:val="center"/>
          </w:tcPr>
          <w:p w14:paraId="06F976B6" w14:textId="77777777" w:rsidR="00751373" w:rsidRPr="00804850" w:rsidRDefault="00751373" w:rsidP="00751373">
            <w:pPr>
              <w:spacing w:after="0" w:line="240" w:lineRule="auto"/>
              <w:ind w:right="0" w:firstLine="0"/>
              <w:jc w:val="center"/>
              <w:rPr>
                <w:sz w:val="20"/>
                <w:szCs w:val="20"/>
                <w:lang w:val="ru-RU" w:eastAsia="ru-RU"/>
              </w:rPr>
            </w:pPr>
            <w:r w:rsidRPr="00804850">
              <w:rPr>
                <w:sz w:val="20"/>
                <w:szCs w:val="20"/>
                <w:lang w:val="ru-RU" w:eastAsia="ru-RU"/>
              </w:rPr>
              <w:t>ВН, СН1, СН2, НН</w:t>
            </w:r>
          </w:p>
        </w:tc>
        <w:tc>
          <w:tcPr>
            <w:tcW w:w="2126" w:type="dxa"/>
            <w:shd w:val="clear" w:color="auto" w:fill="auto"/>
            <w:noWrap/>
            <w:vAlign w:val="bottom"/>
          </w:tcPr>
          <w:p w14:paraId="2B4BCA09" w14:textId="77777777" w:rsidR="00751373" w:rsidRPr="00753801" w:rsidRDefault="00751373" w:rsidP="00751373">
            <w:pPr>
              <w:spacing w:after="0" w:line="240" w:lineRule="auto"/>
              <w:ind w:right="0" w:firstLine="0"/>
              <w:jc w:val="left"/>
              <w:rPr>
                <w:rFonts w:ascii="Calibri" w:hAnsi="Calibri" w:cs="Calibri"/>
                <w:sz w:val="24"/>
                <w:szCs w:val="24"/>
                <w:lang w:val="ru-RU" w:eastAsia="ru-RU"/>
              </w:rPr>
            </w:pPr>
          </w:p>
          <w:p w14:paraId="1592824C" w14:textId="2F100579" w:rsidR="00751373" w:rsidRPr="00753801" w:rsidRDefault="00755960" w:rsidP="00751373">
            <w:pPr>
              <w:spacing w:after="0" w:line="240" w:lineRule="auto"/>
              <w:ind w:right="0" w:firstLine="0"/>
              <w:jc w:val="left"/>
              <w:rPr>
                <w:rFonts w:ascii="Calibri" w:hAnsi="Calibri" w:cs="Calibri"/>
                <w:sz w:val="24"/>
                <w:szCs w:val="24"/>
                <w:lang w:val="ru-RU" w:eastAsia="ru-RU"/>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l.i-1</m:t>
                    </m:r>
                  </m:sub>
                  <m:sup>
                    <m:r>
                      <w:rPr>
                        <w:rFonts w:ascii="Cambria Math" w:hAnsi="Cambria Math"/>
                        <w:sz w:val="24"/>
                        <w:szCs w:val="24"/>
                      </w:rPr>
                      <m:t>одн, 2 п/г</m:t>
                    </m:r>
                  </m:sup>
                </m:sSubSup>
              </m:oMath>
            </m:oMathPara>
          </w:p>
        </w:tc>
        <w:tc>
          <w:tcPr>
            <w:tcW w:w="5245" w:type="dxa"/>
            <w:shd w:val="clear" w:color="auto" w:fill="auto"/>
            <w:noWrap/>
            <w:vAlign w:val="bottom"/>
          </w:tcPr>
          <w:p w14:paraId="309D4955" w14:textId="44EBC639" w:rsidR="00751373" w:rsidRPr="00753801" w:rsidRDefault="00755960" w:rsidP="00751373">
            <w:pPr>
              <w:spacing w:after="0" w:line="240" w:lineRule="auto"/>
              <w:ind w:right="0" w:firstLine="0"/>
              <w:jc w:val="left"/>
              <w:rPr>
                <w:sz w:val="24"/>
                <w:szCs w:val="24"/>
              </w:rPr>
            </w:pPr>
            <m:oMathPara>
              <m:oMath>
                <m:sSubSup>
                  <m:sSubSupPr>
                    <m:ctrlPr>
                      <w:rPr>
                        <w:rFonts w:ascii="Cambria Math" w:hAnsi="Cambria Math"/>
                        <w:i/>
                        <w:sz w:val="24"/>
                        <w:szCs w:val="24"/>
                      </w:rPr>
                    </m:ctrlPr>
                  </m:sSubSupPr>
                  <m:e>
                    <m:r>
                      <w:rPr>
                        <w:rFonts w:ascii="Cambria Math" w:hAnsi="Cambria Math"/>
                        <w:sz w:val="24"/>
                        <w:szCs w:val="24"/>
                      </w:rPr>
                      <m:t>Т</m:t>
                    </m:r>
                  </m:e>
                  <m:sub>
                    <m:r>
                      <w:rPr>
                        <w:rFonts w:ascii="Cambria Math" w:hAnsi="Cambria Math"/>
                        <w:sz w:val="24"/>
                        <w:szCs w:val="24"/>
                      </w:rPr>
                      <m:t>l.i</m:t>
                    </m:r>
                  </m:sub>
                  <m:sup>
                    <m:r>
                      <w:rPr>
                        <w:rFonts w:ascii="Cambria Math" w:hAnsi="Cambria Math"/>
                        <w:sz w:val="24"/>
                        <w:szCs w:val="24"/>
                      </w:rPr>
                      <m:t>одн,2 п/г</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l.i</m:t>
                    </m:r>
                  </m:sub>
                  <m:sup>
                    <m:r>
                      <w:rPr>
                        <w:rFonts w:ascii="Cambria Math" w:hAnsi="Cambria Math"/>
                        <w:sz w:val="24"/>
                        <w:szCs w:val="24"/>
                      </w:rPr>
                      <m:t>одн, 1 п/г</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(1+IND</m:t>
                    </m:r>
                  </m:e>
                  <m:sup>
                    <m:r>
                      <w:rPr>
                        <w:rFonts w:ascii="Cambria Math" w:hAnsi="Cambria Math"/>
                        <w:sz w:val="24"/>
                        <w:szCs w:val="24"/>
                      </w:rPr>
                      <m:t>МЭР,проч</m:t>
                    </m:r>
                  </m:sup>
                </m:sSup>
                <m:r>
                  <w:rPr>
                    <w:rFonts w:ascii="Cambria Math" w:hAnsi="Cambria Math"/>
                    <w:sz w:val="24"/>
                    <w:szCs w:val="24"/>
                  </w:rPr>
                  <m:t>)</m:t>
                </m:r>
              </m:oMath>
            </m:oMathPara>
          </w:p>
        </w:tc>
      </w:tr>
    </w:tbl>
    <w:p w14:paraId="4A535229" w14:textId="77777777" w:rsidR="00FA58D4" w:rsidRDefault="00FA58D4" w:rsidP="00FA58D4">
      <w:pPr>
        <w:ind w:left="-15" w:right="0"/>
        <w:rPr>
          <w:i/>
          <w:sz w:val="18"/>
          <w:lang w:val="ru-RU"/>
        </w:rPr>
      </w:pPr>
    </w:p>
    <w:p w14:paraId="50CC998E" w14:textId="77777777" w:rsidR="00FA58D4" w:rsidRPr="006636D9" w:rsidRDefault="00FA58D4" w:rsidP="00FA58D4">
      <w:pPr>
        <w:ind w:left="-15" w:right="0"/>
        <w:rPr>
          <w:i/>
          <w:sz w:val="18"/>
          <w:lang w:val="ru-RU"/>
        </w:rPr>
      </w:pPr>
      <w:r>
        <w:rPr>
          <w:i/>
          <w:sz w:val="18"/>
          <w:lang w:val="ru-RU"/>
        </w:rPr>
        <w:t xml:space="preserve">   </w:t>
      </w:r>
      <w:r>
        <w:rPr>
          <w:i/>
          <w:sz w:val="18"/>
        </w:rPr>
        <w:t>l</w:t>
      </w:r>
      <w:r w:rsidRPr="006636D9">
        <w:rPr>
          <w:i/>
          <w:sz w:val="18"/>
          <w:lang w:val="ru-RU"/>
        </w:rPr>
        <w:t xml:space="preserve"> – Уровень напряжения</w:t>
      </w:r>
    </w:p>
    <w:p w14:paraId="542BAA23" w14:textId="1B23CD00" w:rsidR="00FA58D4" w:rsidRDefault="00FA58D4" w:rsidP="00FA58D4">
      <w:pPr>
        <w:autoSpaceDE w:val="0"/>
        <w:autoSpaceDN w:val="0"/>
        <w:ind w:firstLine="708"/>
        <w:rPr>
          <w:sz w:val="20"/>
          <w:szCs w:val="20"/>
          <w:lang w:val="ru-RU"/>
        </w:rPr>
      </w:pPr>
      <w:r w:rsidRPr="00F86A13">
        <w:rPr>
          <w:position w:val="-12"/>
          <w:sz w:val="20"/>
          <w:szCs w:val="20"/>
        </w:rPr>
        <w:object w:dxaOrig="1140" w:dyaOrig="380" w14:anchorId="06B6A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4" o:title=""/>
          </v:shape>
          <o:OLEObject Type="Embed" ProgID="Equation.3" ShapeID="_x0000_i1025" DrawAspect="Content" ObjectID="_1845470122" r:id="rId15"/>
        </w:object>
      </w:r>
      <w:r w:rsidRPr="007411FF">
        <w:rPr>
          <w:sz w:val="20"/>
          <w:szCs w:val="20"/>
          <w:lang w:val="ru-RU"/>
        </w:rPr>
        <w:t xml:space="preserve"> </w:t>
      </w:r>
      <w:r w:rsidRPr="00F86A13">
        <w:rPr>
          <w:sz w:val="20"/>
          <w:szCs w:val="20"/>
        </w:rPr>
        <w:fldChar w:fldCharType="begin"/>
      </w:r>
      <w:r w:rsidRPr="007411FF">
        <w:rPr>
          <w:sz w:val="20"/>
          <w:szCs w:val="20"/>
          <w:lang w:val="ru-RU"/>
        </w:rPr>
        <w:instrText xml:space="preserve"> </w:instrText>
      </w:r>
      <w:r w:rsidRPr="00F86A13">
        <w:rPr>
          <w:sz w:val="20"/>
          <w:szCs w:val="20"/>
        </w:rPr>
        <w:instrText>QUOTE</w:instrText>
      </w:r>
      <w:r w:rsidRPr="007411FF">
        <w:rPr>
          <w:sz w:val="20"/>
          <w:szCs w:val="20"/>
          <w:lang w:val="ru-RU"/>
        </w:rPr>
        <w:instrText xml:space="preserve"> </w:instrText>
      </w:r>
      <m:oMath>
        <m:sSubSup>
          <m:sSubSupPr>
            <m:ctrlPr>
              <w:rPr>
                <w:rFonts w:ascii="Cambria Math" w:hAnsi="Cambria Math"/>
              </w:rPr>
            </m:ctrlPr>
          </m:sSubSupPr>
          <m:e>
            <m:r>
              <m:rPr>
                <m:sty m:val="p"/>
              </m:rPr>
              <w:rPr>
                <w:rFonts w:ascii="Cambria Math" w:hAnsi="Cambria Math"/>
              </w:rPr>
              <m:t>IND</m:t>
            </m:r>
          </m:e>
          <m:sub>
            <m:r>
              <m:rPr>
                <m:sty m:val="p"/>
              </m:rPr>
              <w:rPr>
                <w:rFonts w:ascii="Cambria Math" w:hAnsi="Cambria Math"/>
              </w:rPr>
              <m:t>y</m:t>
            </m:r>
          </m:sub>
          <m:sup>
            <m:r>
              <m:rPr>
                <m:sty m:val="p"/>
              </m:rPr>
              <w:rPr>
                <w:rFonts w:ascii="Cambria Math" w:hAnsi="Cambria Math"/>
                <w:lang w:val="ru-RU"/>
              </w:rPr>
              <m:t>МЭР</m:t>
            </m:r>
          </m:sup>
        </m:sSubSup>
      </m:oMath>
      <w:r w:rsidRPr="007411FF">
        <w:rPr>
          <w:sz w:val="20"/>
          <w:szCs w:val="20"/>
          <w:lang w:val="ru-RU"/>
        </w:rPr>
        <w:instrText xml:space="preserve"> </w:instrText>
      </w:r>
      <w:r w:rsidRPr="00F86A13">
        <w:rPr>
          <w:sz w:val="20"/>
          <w:szCs w:val="20"/>
        </w:rPr>
        <w:fldChar w:fldCharType="end"/>
      </w:r>
      <w:r w:rsidRPr="007411FF">
        <w:rPr>
          <w:sz w:val="20"/>
          <w:szCs w:val="20"/>
          <w:lang w:val="ru-RU"/>
        </w:rPr>
        <w:t xml:space="preserve">– прогнозный рост регулируемых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оказываемые потребителям, не относящимся к населению и (или) приравненным к нему категориям потребителей, на год </w:t>
      </w:r>
      <w:proofErr w:type="spellStart"/>
      <w:r w:rsidRPr="00F86A13">
        <w:rPr>
          <w:i/>
          <w:iCs/>
          <w:sz w:val="20"/>
          <w:szCs w:val="20"/>
        </w:rPr>
        <w:t>i</w:t>
      </w:r>
      <w:proofErr w:type="spellEnd"/>
      <w:r w:rsidRPr="007411FF">
        <w:rPr>
          <w:sz w:val="20"/>
          <w:szCs w:val="20"/>
          <w:lang w:val="ru-RU"/>
        </w:rPr>
        <w:t>, являющийся очередным периодом регулирования, определенный подготовленным Министерством экономического развития Российской Федерации прогнозом социально-экономического развития Российской Федерации на соответствующий период регулирования, одобренный Правительством Российской Федерации, в процентах.</w:t>
      </w:r>
    </w:p>
    <w:p w14:paraId="2A2ADA7B" w14:textId="77777777" w:rsidR="00FA58D4" w:rsidRPr="007411FF" w:rsidRDefault="00FA58D4" w:rsidP="00FA58D4">
      <w:pPr>
        <w:autoSpaceDE w:val="0"/>
        <w:autoSpaceDN w:val="0"/>
        <w:ind w:firstLine="708"/>
        <w:rPr>
          <w:sz w:val="20"/>
          <w:szCs w:val="20"/>
          <w:lang w:val="ru-RU"/>
        </w:rPr>
      </w:pPr>
      <w:r>
        <w:rPr>
          <w:sz w:val="20"/>
          <w:szCs w:val="20"/>
          <w:lang w:val="ru-RU"/>
        </w:rPr>
        <w:t xml:space="preserve"> </w:t>
      </w:r>
      <w:r w:rsidRPr="00277C5A">
        <w:rPr>
          <w:sz w:val="20"/>
          <w:szCs w:val="20"/>
          <w:lang w:val="ru-RU"/>
        </w:rPr>
        <w:t>На годы действия Соглашения, не вошедшие в плановый период Прогноза, применяется рост регулируемых тарифов сетевых организаций, установленный на последний год планового периода Прогноза. В случае изменения параметров Прогноза социально-экономического развития Российской Федерации на соответствующий год, отклонения параметров Сводного прогнозного баланса производства и поставок электрической энергии (мощности) в рамках Единой энергетической системы России по суб</w:t>
      </w:r>
      <w:r>
        <w:rPr>
          <w:sz w:val="20"/>
          <w:szCs w:val="20"/>
          <w:lang w:val="ru-RU"/>
        </w:rPr>
        <w:t>ъектам Российской Федерации на </w:t>
      </w:r>
      <w:r w:rsidRPr="00277C5A">
        <w:rPr>
          <w:sz w:val="20"/>
          <w:szCs w:val="20"/>
          <w:lang w:val="ru-RU"/>
        </w:rPr>
        <w:t>соответствующий год, а также отклонения иных параметров по итогам тарифного регулирования, рост ставок единых (котловых) тарифов на услуги по передаче электрической энергии для потребителей Смоленской области подлежит уточнению путем заключения дополнительного соглашения по инициативе одной из Сторон.</w:t>
      </w:r>
    </w:p>
    <w:p w14:paraId="490C6B63" w14:textId="77777777" w:rsidR="00FA58D4" w:rsidRPr="007411FF" w:rsidRDefault="00FA58D4" w:rsidP="00FA58D4">
      <w:pPr>
        <w:autoSpaceDE w:val="0"/>
        <w:autoSpaceDN w:val="0"/>
        <w:ind w:firstLine="708"/>
        <w:rPr>
          <w:sz w:val="20"/>
          <w:szCs w:val="20"/>
          <w:lang w:val="ru-RU"/>
        </w:rPr>
      </w:pPr>
    </w:p>
    <w:p w14:paraId="7C809279" w14:textId="77777777" w:rsidR="00FA58D4" w:rsidRDefault="00FA58D4" w:rsidP="00FA58D4">
      <w:pPr>
        <w:ind w:right="0" w:firstLine="709"/>
        <w:rPr>
          <w:lang w:val="ru-RU"/>
        </w:rPr>
      </w:pPr>
      <w:r>
        <w:rPr>
          <w:lang w:val="ru-RU"/>
        </w:rPr>
        <w:t>2. Порядок индексации единых (котловых) тарифов д</w:t>
      </w:r>
      <w:r w:rsidRPr="00F86A13">
        <w:rPr>
          <w:lang w:val="ru-RU"/>
        </w:rPr>
        <w:t xml:space="preserve">ля </w:t>
      </w:r>
      <w:r>
        <w:rPr>
          <w:lang w:val="ru-RU"/>
        </w:rPr>
        <w:t>населения и приравненных к нему категорий потребителей</w:t>
      </w:r>
      <w:r w:rsidRPr="00F86A13">
        <w:rPr>
          <w:lang w:val="ru-RU"/>
        </w:rPr>
        <w:t>:</w:t>
      </w:r>
    </w:p>
    <w:p w14:paraId="6B80202B" w14:textId="77777777" w:rsidR="00FA58D4" w:rsidRDefault="00FA58D4" w:rsidP="00FA58D4">
      <w:pPr>
        <w:ind w:left="-15" w:right="0"/>
        <w:rPr>
          <w:highlight w:val="yellow"/>
          <w:lang w:val="ru-RU"/>
        </w:rPr>
      </w:pPr>
    </w:p>
    <w:tbl>
      <w:tblPr>
        <w:tblW w:w="9552"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2388"/>
        <w:gridCol w:w="2918"/>
        <w:gridCol w:w="4246"/>
      </w:tblGrid>
      <w:tr w:rsidR="00FA58D4" w:rsidRPr="009C5580" w14:paraId="3468FA3A" w14:textId="77777777" w:rsidTr="004833EB">
        <w:trPr>
          <w:trHeight w:val="296"/>
        </w:trPr>
        <w:tc>
          <w:tcPr>
            <w:tcW w:w="2388" w:type="dxa"/>
            <w:tcBorders>
              <w:bottom w:val="single" w:sz="12" w:space="0" w:color="666666"/>
            </w:tcBorders>
            <w:shd w:val="clear" w:color="auto" w:fill="auto"/>
          </w:tcPr>
          <w:p w14:paraId="2D5F0756" w14:textId="77777777" w:rsidR="00FA58D4" w:rsidRPr="009C5580" w:rsidRDefault="00FA58D4" w:rsidP="004833EB">
            <w:pPr>
              <w:ind w:right="0" w:firstLine="0"/>
              <w:rPr>
                <w:b/>
                <w:bCs/>
                <w:sz w:val="22"/>
                <w:lang w:val="ru-RU"/>
              </w:rPr>
            </w:pPr>
          </w:p>
        </w:tc>
        <w:tc>
          <w:tcPr>
            <w:tcW w:w="2918" w:type="dxa"/>
            <w:tcBorders>
              <w:bottom w:val="single" w:sz="12" w:space="0" w:color="666666"/>
            </w:tcBorders>
            <w:shd w:val="clear" w:color="auto" w:fill="auto"/>
          </w:tcPr>
          <w:p w14:paraId="31A92F82" w14:textId="58868AAC" w:rsidR="00FA58D4" w:rsidRPr="009C5580" w:rsidRDefault="00FA58D4" w:rsidP="004833EB">
            <w:pPr>
              <w:ind w:right="0" w:firstLine="0"/>
              <w:jc w:val="center"/>
              <w:rPr>
                <w:b/>
                <w:bCs/>
                <w:sz w:val="22"/>
                <w:lang w:val="ru-RU"/>
              </w:rPr>
            </w:pPr>
            <w:r w:rsidRPr="009C5580">
              <w:rPr>
                <w:b/>
                <w:bCs/>
                <w:sz w:val="22"/>
                <w:lang w:val="ru-RU"/>
              </w:rPr>
              <w:t>1-е полугодие</w:t>
            </w:r>
            <w:r w:rsidR="00B175F9">
              <w:rPr>
                <w:b/>
                <w:bCs/>
                <w:sz w:val="22"/>
                <w:lang w:val="ru-RU"/>
              </w:rPr>
              <w:t>*</w:t>
            </w:r>
          </w:p>
        </w:tc>
        <w:tc>
          <w:tcPr>
            <w:tcW w:w="4246" w:type="dxa"/>
            <w:tcBorders>
              <w:bottom w:val="single" w:sz="12" w:space="0" w:color="666666"/>
            </w:tcBorders>
            <w:shd w:val="clear" w:color="auto" w:fill="auto"/>
          </w:tcPr>
          <w:p w14:paraId="429049B8" w14:textId="3C82C9AB" w:rsidR="00FA58D4" w:rsidRPr="009C5580" w:rsidRDefault="00FA58D4" w:rsidP="004833EB">
            <w:pPr>
              <w:ind w:right="0" w:firstLine="0"/>
              <w:jc w:val="center"/>
              <w:rPr>
                <w:b/>
                <w:bCs/>
                <w:sz w:val="22"/>
                <w:lang w:val="ru-RU"/>
              </w:rPr>
            </w:pPr>
            <w:r w:rsidRPr="009C5580">
              <w:rPr>
                <w:b/>
                <w:bCs/>
                <w:sz w:val="22"/>
                <w:lang w:val="ru-RU"/>
              </w:rPr>
              <w:t>2-е полугодие</w:t>
            </w:r>
            <w:r w:rsidR="00B175F9">
              <w:rPr>
                <w:b/>
                <w:bCs/>
                <w:sz w:val="22"/>
                <w:lang w:val="ru-RU"/>
              </w:rPr>
              <w:t>*</w:t>
            </w:r>
          </w:p>
        </w:tc>
      </w:tr>
      <w:tr w:rsidR="00FA58D4" w:rsidRPr="009C5580" w14:paraId="657C0359" w14:textId="77777777" w:rsidTr="004833EB">
        <w:trPr>
          <w:trHeight w:val="975"/>
        </w:trPr>
        <w:tc>
          <w:tcPr>
            <w:tcW w:w="2388" w:type="dxa"/>
            <w:shd w:val="clear" w:color="auto" w:fill="auto"/>
          </w:tcPr>
          <w:p w14:paraId="3A544981" w14:textId="7E2B9317" w:rsidR="00FA58D4" w:rsidRPr="00AB01E1" w:rsidRDefault="00FA58D4" w:rsidP="004833EB">
            <w:pPr>
              <w:ind w:right="0" w:firstLine="0"/>
              <w:jc w:val="left"/>
              <w:rPr>
                <w:bCs/>
                <w:sz w:val="22"/>
                <w:lang w:val="ru-RU"/>
              </w:rPr>
            </w:pPr>
            <w:r w:rsidRPr="00AB01E1">
              <w:rPr>
                <w:bCs/>
                <w:sz w:val="22"/>
                <w:lang w:val="ru-RU"/>
              </w:rPr>
              <w:t>Тариф на услуги по передаче электрической энергии для населения</w:t>
            </w:r>
          </w:p>
        </w:tc>
        <w:tc>
          <w:tcPr>
            <w:tcW w:w="2918" w:type="dxa"/>
            <w:shd w:val="clear" w:color="auto" w:fill="auto"/>
          </w:tcPr>
          <w:p w14:paraId="4E94A9D0" w14:textId="151C41B2" w:rsidR="00FA58D4" w:rsidRPr="00FA58D4" w:rsidRDefault="00755960" w:rsidP="004833EB">
            <w:pPr>
              <w:ind w:firstLine="0"/>
              <w:rPr>
                <w:color w:val="auto"/>
                <w:sz w:val="22"/>
                <w:lang w:val="ru-RU"/>
              </w:rPr>
            </w:pPr>
            <m:oMathPara>
              <m:oMath>
                <m:sSubSup>
                  <m:sSubSupPr>
                    <m:ctrlPr>
                      <w:rPr>
                        <w:rFonts w:ascii="Cambria Math" w:eastAsia="Calibri" w:hAnsi="Cambria Math" w:cs="Calibri"/>
                        <w:i/>
                        <w:iCs/>
                        <w:sz w:val="22"/>
                      </w:rPr>
                    </m:ctrlPr>
                  </m:sSubSupPr>
                  <m:e>
                    <m:r>
                      <w:rPr>
                        <w:rFonts w:ascii="Cambria Math" w:hAnsi="Cambria Math"/>
                      </w:rPr>
                      <m:t>Т</m:t>
                    </m:r>
                  </m:e>
                  <m:sub>
                    <m:r>
                      <w:rPr>
                        <w:rFonts w:ascii="Cambria Math" w:hAnsi="Cambria Math"/>
                      </w:rPr>
                      <m:t>k,g,i</m:t>
                    </m:r>
                  </m:sub>
                  <m:sup>
                    <m:r>
                      <w:rPr>
                        <w:rFonts w:ascii="Cambria Math" w:hAnsi="Cambria Math"/>
                      </w:rPr>
                      <m:t>нас,1 п/г</m:t>
                    </m:r>
                  </m:sup>
                </m:sSubSup>
                <m:r>
                  <w:rPr>
                    <w:rFonts w:ascii="Cambria Math" w:hAnsi="Cambria Math"/>
                  </w:rPr>
                  <m:t>=</m:t>
                </m:r>
                <m:sSubSup>
                  <m:sSubSupPr>
                    <m:ctrlPr>
                      <w:rPr>
                        <w:rFonts w:ascii="Cambria Math" w:eastAsia="Calibri" w:hAnsi="Cambria Math" w:cs="Calibri"/>
                        <w:i/>
                        <w:iCs/>
                        <w:sz w:val="22"/>
                      </w:rPr>
                    </m:ctrlPr>
                  </m:sSubSupPr>
                  <m:e>
                    <m:r>
                      <w:rPr>
                        <w:rFonts w:ascii="Cambria Math" w:hAnsi="Cambria Math"/>
                      </w:rPr>
                      <m:t>T</m:t>
                    </m:r>
                  </m:e>
                  <m:sub>
                    <m:r>
                      <w:rPr>
                        <w:rFonts w:ascii="Cambria Math" w:hAnsi="Cambria Math"/>
                      </w:rPr>
                      <m:t>k,g,i-1</m:t>
                    </m:r>
                  </m:sub>
                  <m:sup>
                    <m:r>
                      <w:rPr>
                        <w:rFonts w:ascii="Cambria Math" w:hAnsi="Cambria Math"/>
                      </w:rPr>
                      <m:t>нас, 2 п/г</m:t>
                    </m:r>
                  </m:sup>
                </m:sSubSup>
              </m:oMath>
            </m:oMathPara>
          </w:p>
          <w:p w14:paraId="38436322" w14:textId="77777777" w:rsidR="00FA58D4" w:rsidRPr="009C5580" w:rsidRDefault="00FA58D4" w:rsidP="004833EB">
            <w:pPr>
              <w:spacing w:after="160" w:line="259" w:lineRule="auto"/>
              <w:ind w:right="0" w:firstLine="0"/>
              <w:jc w:val="left"/>
              <w:rPr>
                <w:sz w:val="22"/>
                <w:lang w:val="ru-RU"/>
              </w:rPr>
            </w:pPr>
          </w:p>
        </w:tc>
        <w:tc>
          <w:tcPr>
            <w:tcW w:w="4246" w:type="dxa"/>
            <w:shd w:val="clear" w:color="auto" w:fill="auto"/>
          </w:tcPr>
          <w:p w14:paraId="0C3EEFA3" w14:textId="50C114ED" w:rsidR="00FA58D4" w:rsidRPr="00FA58D4" w:rsidRDefault="00755960" w:rsidP="004833EB">
            <w:pPr>
              <w:spacing w:after="160" w:line="259" w:lineRule="auto"/>
              <w:ind w:right="0" w:firstLine="0"/>
              <w:jc w:val="center"/>
              <w:rPr>
                <w:sz w:val="20"/>
                <w:lang w:val="ru-RU"/>
              </w:rPr>
            </w:pPr>
            <m:oMathPara>
              <m:oMath>
                <m:sSubSup>
                  <m:sSubSupPr>
                    <m:ctrlPr>
                      <w:rPr>
                        <w:rFonts w:ascii="Cambria Math" w:hAnsi="Cambria Math"/>
                        <w:i/>
                        <w:color w:val="auto"/>
                        <w:sz w:val="22"/>
                        <w:lang w:val="ru-RU"/>
                      </w:rPr>
                    </m:ctrlPr>
                  </m:sSubSupPr>
                  <m:e>
                    <m:r>
                      <w:rPr>
                        <w:rFonts w:ascii="Cambria Math" w:hAnsi="Cambria Math"/>
                        <w:color w:val="auto"/>
                        <w:sz w:val="22"/>
                        <w:lang w:val="ru-RU"/>
                      </w:rPr>
                      <m:t>Т</m:t>
                    </m:r>
                  </m:e>
                  <m:sub>
                    <m:r>
                      <w:rPr>
                        <w:rFonts w:ascii="Cambria Math" w:hAnsi="Cambria Math"/>
                        <w:color w:val="auto"/>
                        <w:sz w:val="22"/>
                      </w:rPr>
                      <m:t>k, g,i</m:t>
                    </m:r>
                  </m:sub>
                  <m:sup>
                    <m:r>
                      <w:rPr>
                        <w:rFonts w:ascii="Cambria Math" w:hAnsi="Cambria Math"/>
                        <w:color w:val="auto"/>
                        <w:sz w:val="22"/>
                        <w:lang w:val="ru-RU"/>
                      </w:rPr>
                      <m:t>нас.,2 п/г</m:t>
                    </m:r>
                  </m:sup>
                </m:sSubSup>
                <m:r>
                  <w:rPr>
                    <w:rFonts w:ascii="Cambria Math" w:hAnsi="Cambria Math"/>
                    <w:color w:val="auto"/>
                    <w:sz w:val="22"/>
                    <w:lang w:val="ru-RU"/>
                  </w:rPr>
                  <m:t>=</m:t>
                </m:r>
                <m:sSubSup>
                  <m:sSubSupPr>
                    <m:ctrlPr>
                      <w:rPr>
                        <w:rFonts w:ascii="Cambria Math" w:hAnsi="Cambria Math"/>
                        <w:i/>
                        <w:color w:val="auto"/>
                        <w:sz w:val="22"/>
                        <w:lang w:val="ru-RU"/>
                      </w:rPr>
                    </m:ctrlPr>
                  </m:sSubSupPr>
                  <m:e>
                    <m:r>
                      <w:rPr>
                        <w:rFonts w:ascii="Cambria Math" w:hAnsi="Cambria Math"/>
                        <w:color w:val="auto"/>
                        <w:sz w:val="22"/>
                        <w:lang w:val="ru-RU"/>
                      </w:rPr>
                      <m:t>T</m:t>
                    </m:r>
                  </m:e>
                  <m:sub>
                    <m:r>
                      <w:rPr>
                        <w:rFonts w:ascii="Cambria Math" w:hAnsi="Cambria Math"/>
                        <w:color w:val="auto"/>
                        <w:sz w:val="22"/>
                      </w:rPr>
                      <m:t>k,g,i</m:t>
                    </m:r>
                  </m:sub>
                  <m:sup>
                    <m:r>
                      <w:rPr>
                        <w:rFonts w:ascii="Cambria Math" w:hAnsi="Cambria Math"/>
                        <w:color w:val="auto"/>
                        <w:sz w:val="22"/>
                        <w:lang w:val="ru-RU"/>
                      </w:rPr>
                      <m:t>нас</m:t>
                    </m:r>
                    <m:r>
                      <w:rPr>
                        <w:rFonts w:ascii="Cambria Math" w:eastAsia="Calibri" w:hAnsi="Cambria Math"/>
                        <w:color w:val="auto"/>
                        <w:sz w:val="22"/>
                        <w:lang w:val="ru-RU"/>
                      </w:rPr>
                      <m:t>, 1 п/г</m:t>
                    </m:r>
                  </m:sup>
                </m:sSubSup>
                <m:r>
                  <w:rPr>
                    <w:rFonts w:ascii="Cambria Math" w:eastAsia="Calibri" w:hAnsi="Cambria Math"/>
                    <w:color w:val="auto"/>
                    <w:sz w:val="22"/>
                    <w:lang w:val="ru-RU"/>
                  </w:rPr>
                  <m:t>∙</m:t>
                </m:r>
                <m:sSup>
                  <m:sSupPr>
                    <m:ctrlPr>
                      <w:rPr>
                        <w:rFonts w:ascii="Cambria Math" w:eastAsia="Calibri" w:hAnsi="Cambria Math"/>
                        <w:i/>
                        <w:color w:val="auto"/>
                        <w:sz w:val="22"/>
                        <w:lang w:val="ru-RU"/>
                      </w:rPr>
                    </m:ctrlPr>
                  </m:sSupPr>
                  <m:e>
                    <m:r>
                      <w:rPr>
                        <w:rFonts w:ascii="Cambria Math" w:eastAsia="Calibri" w:hAnsi="Cambria Math"/>
                        <w:color w:val="auto"/>
                        <w:sz w:val="22"/>
                        <w:lang w:val="ru-RU"/>
                      </w:rPr>
                      <m:t>(1+IND</m:t>
                    </m:r>
                  </m:e>
                  <m:sup>
                    <m:r>
                      <w:rPr>
                        <w:rFonts w:ascii="Cambria Math" w:eastAsia="Calibri" w:hAnsi="Cambria Math"/>
                        <w:color w:val="auto"/>
                        <w:sz w:val="22"/>
                        <w:lang w:val="ru-RU"/>
                      </w:rPr>
                      <m:t>МЭР,нас</m:t>
                    </m:r>
                  </m:sup>
                </m:sSup>
                <m:r>
                  <w:rPr>
                    <w:rFonts w:ascii="Cambria Math" w:eastAsia="Calibri" w:hAnsi="Cambria Math"/>
                    <w:color w:val="auto"/>
                    <w:sz w:val="22"/>
                    <w:lang w:val="ru-RU"/>
                  </w:rPr>
                  <m:t>)</m:t>
                </m:r>
              </m:oMath>
            </m:oMathPara>
          </w:p>
        </w:tc>
      </w:tr>
    </w:tbl>
    <w:p w14:paraId="33D7F054" w14:textId="7B5CA30D" w:rsidR="00B175F9" w:rsidRDefault="00FA58D4" w:rsidP="00FA58D4">
      <w:pPr>
        <w:ind w:left="-15" w:right="0" w:firstLine="582"/>
        <w:rPr>
          <w:i/>
          <w:sz w:val="18"/>
          <w:lang w:val="ru-RU"/>
        </w:rPr>
      </w:pPr>
      <w:r>
        <w:rPr>
          <w:i/>
          <w:sz w:val="18"/>
          <w:lang w:val="ru-RU"/>
        </w:rPr>
        <w:t xml:space="preserve"> </w:t>
      </w:r>
      <w:r w:rsidR="00B175F9" w:rsidRPr="00282895">
        <w:rPr>
          <w:i/>
          <w:sz w:val="18"/>
          <w:lang w:val="ru-RU"/>
        </w:rPr>
        <w:t>* Примечание: Для 2026 года формула 1-го полугодия применяется на период с 1 января по 30 сентября 2026 года, формула 2-го полугодия применяется на период с 1 октября по 31 декабря 2026 года.</w:t>
      </w:r>
    </w:p>
    <w:p w14:paraId="2112BE5A" w14:textId="77777777" w:rsidR="00DC296B" w:rsidRDefault="00DC296B" w:rsidP="00583845">
      <w:pPr>
        <w:ind w:left="-15" w:right="0" w:firstLine="582"/>
        <w:rPr>
          <w:i/>
          <w:sz w:val="18"/>
          <w:lang w:val="ru-RU"/>
        </w:rPr>
      </w:pPr>
    </w:p>
    <w:p w14:paraId="549C02FF" w14:textId="7E626D94" w:rsidR="00FA58D4" w:rsidRDefault="00FA58D4" w:rsidP="00583845">
      <w:pPr>
        <w:ind w:left="-15" w:right="0" w:firstLine="582"/>
        <w:rPr>
          <w:i/>
          <w:sz w:val="18"/>
          <w:lang w:val="ru-RU"/>
        </w:rPr>
      </w:pPr>
      <w:r>
        <w:rPr>
          <w:i/>
          <w:sz w:val="18"/>
          <w:lang w:val="ru-RU"/>
        </w:rPr>
        <w:t xml:space="preserve"> </w:t>
      </w:r>
      <w:r w:rsidR="00583845">
        <w:rPr>
          <w:i/>
          <w:sz w:val="18"/>
          <w:lang w:val="ru-RU"/>
        </w:rPr>
        <w:t xml:space="preserve">  </w:t>
      </w:r>
      <w:r>
        <w:rPr>
          <w:i/>
          <w:sz w:val="18"/>
          <w:lang w:val="ru-RU"/>
        </w:rPr>
        <w:t>k</w:t>
      </w:r>
      <w:r w:rsidRPr="0019544D">
        <w:rPr>
          <w:i/>
          <w:sz w:val="18"/>
          <w:lang w:val="ru-RU"/>
        </w:rPr>
        <w:t xml:space="preserve"> </w:t>
      </w:r>
      <w:r w:rsidRPr="006636D9">
        <w:rPr>
          <w:i/>
          <w:sz w:val="18"/>
          <w:lang w:val="ru-RU"/>
        </w:rPr>
        <w:t xml:space="preserve">– </w:t>
      </w:r>
      <w:r>
        <w:rPr>
          <w:i/>
          <w:sz w:val="18"/>
          <w:lang w:val="ru-RU"/>
        </w:rPr>
        <w:t>категория</w:t>
      </w:r>
      <w:r w:rsidRPr="006636D9">
        <w:rPr>
          <w:i/>
          <w:sz w:val="18"/>
          <w:lang w:val="ru-RU"/>
        </w:rPr>
        <w:t xml:space="preserve"> на</w:t>
      </w:r>
      <w:r>
        <w:rPr>
          <w:i/>
          <w:sz w:val="18"/>
          <w:lang w:val="ru-RU"/>
        </w:rPr>
        <w:t>селения</w:t>
      </w:r>
    </w:p>
    <w:p w14:paraId="002BC071" w14:textId="47AC0C26" w:rsidR="00FA58D4" w:rsidRPr="00B175F9" w:rsidRDefault="00FA58D4" w:rsidP="00FA58D4">
      <w:pPr>
        <w:autoSpaceDE w:val="0"/>
        <w:autoSpaceDN w:val="0"/>
        <w:adjustRightInd w:val="0"/>
        <w:spacing w:after="0" w:line="240" w:lineRule="auto"/>
        <w:ind w:right="0" w:firstLine="720"/>
        <w:rPr>
          <w:i/>
          <w:iCs/>
          <w:color w:val="auto"/>
          <w:sz w:val="20"/>
          <w:szCs w:val="20"/>
          <w:lang w:val="ru-RU" w:eastAsia="ru-RU"/>
        </w:rPr>
      </w:pPr>
      <w:r w:rsidRPr="00B175F9">
        <w:rPr>
          <w:i/>
          <w:iCs/>
          <w:color w:val="auto"/>
          <w:sz w:val="20"/>
          <w:szCs w:val="20"/>
          <w:lang w:val="ru-RU" w:eastAsia="ru-RU"/>
        </w:rPr>
        <w:t>g</w:t>
      </w:r>
      <w:r w:rsidR="00B175F9" w:rsidRPr="00B175F9">
        <w:rPr>
          <w:i/>
          <w:iCs/>
          <w:color w:val="auto"/>
          <w:sz w:val="20"/>
          <w:szCs w:val="20"/>
          <w:lang w:val="ru-RU" w:eastAsia="ru-RU"/>
        </w:rPr>
        <w:t xml:space="preserve"> </w:t>
      </w:r>
      <w:r w:rsidR="00B175F9" w:rsidRPr="00B175F9">
        <w:rPr>
          <w:i/>
          <w:iCs/>
          <w:sz w:val="18"/>
          <w:lang w:val="ru-RU"/>
        </w:rPr>
        <w:t xml:space="preserve">– </w:t>
      </w:r>
      <w:r w:rsidRPr="00B175F9">
        <w:rPr>
          <w:i/>
          <w:iCs/>
          <w:color w:val="auto"/>
          <w:sz w:val="20"/>
          <w:szCs w:val="20"/>
          <w:lang w:val="ru-RU" w:eastAsia="ru-RU"/>
        </w:rPr>
        <w:t xml:space="preserve">в диапазоне объемов потребления электрической энергии (мощности) </w:t>
      </w:r>
    </w:p>
    <w:p w14:paraId="06DD2B52" w14:textId="77777777" w:rsidR="00FA58D4" w:rsidRDefault="00FA58D4" w:rsidP="00FA58D4">
      <w:pPr>
        <w:autoSpaceDE w:val="0"/>
        <w:autoSpaceDN w:val="0"/>
        <w:adjustRightInd w:val="0"/>
        <w:spacing w:after="0" w:line="240" w:lineRule="auto"/>
        <w:ind w:right="0" w:firstLine="720"/>
        <w:rPr>
          <w:sz w:val="20"/>
          <w:lang w:val="ru-RU"/>
        </w:rPr>
      </w:pPr>
      <w:r w:rsidRPr="00B52FBB">
        <w:rPr>
          <w:position w:val="-14"/>
        </w:rPr>
        <w:object w:dxaOrig="1060" w:dyaOrig="400" w14:anchorId="66209966">
          <v:shape id="_x0000_i1026" type="#_x0000_t75" style="width:54pt;height:20.25pt" o:ole="">
            <v:imagedata r:id="rId16" o:title=""/>
          </v:shape>
          <o:OLEObject Type="Embed" ProgID="Equation.3" ShapeID="_x0000_i1026" DrawAspect="Content" ObjectID="_1845470123" r:id="rId17"/>
        </w:object>
      </w:r>
      <w:r>
        <w:rPr>
          <w:lang w:val="ru-RU"/>
        </w:rPr>
        <w:t xml:space="preserve"> </w:t>
      </w:r>
      <w:r w:rsidRPr="0019544D">
        <w:rPr>
          <w:sz w:val="20"/>
          <w:lang w:val="ru-RU"/>
        </w:rPr>
        <w:t>- расчет</w:t>
      </w:r>
      <w:r>
        <w:rPr>
          <w:sz w:val="20"/>
          <w:lang w:val="ru-RU"/>
        </w:rPr>
        <w:t>ный тариф на услуги по передаче электрической энергии для населения, определенный в соответствии с Методическими указаниями п</w:t>
      </w:r>
      <w:r w:rsidRPr="0019544D">
        <w:rPr>
          <w:sz w:val="20"/>
          <w:lang w:val="ru-RU"/>
        </w:rPr>
        <w:t>о расчету тарифов на электрическую энергию (мощность) для населения и приравненных к нему категорий потребителей, тарифов на услуги по передаче электрической энергии, поставляемой населению и приравненным к нему категориям потребителей</w:t>
      </w:r>
      <w:r>
        <w:rPr>
          <w:sz w:val="20"/>
          <w:lang w:val="ru-RU"/>
        </w:rPr>
        <w:t>, утв. Приказом ФАС России от 27.05.2022 №412/22;</w:t>
      </w:r>
    </w:p>
    <w:p w14:paraId="30758837" w14:textId="77777777" w:rsidR="00FD6873" w:rsidRDefault="00FA58D4" w:rsidP="00193482">
      <w:pPr>
        <w:pStyle w:val="Standard"/>
        <w:ind w:firstLine="720"/>
        <w:jc w:val="both"/>
        <w:rPr>
          <w:rFonts w:ascii="Times New Roman" w:hAnsi="Times New Roman"/>
          <w:color w:val="000000"/>
          <w:kern w:val="0"/>
          <w:sz w:val="20"/>
          <w:szCs w:val="20"/>
        </w:rPr>
      </w:pPr>
      <w:r w:rsidRPr="00F86A13">
        <w:rPr>
          <w:position w:val="-12"/>
          <w:sz w:val="20"/>
          <w:szCs w:val="20"/>
        </w:rPr>
        <w:object w:dxaOrig="1060" w:dyaOrig="380" w14:anchorId="0BA9B87F">
          <v:shape id="_x0000_i1027" type="#_x0000_t75" style="width:54pt;height:18pt" o:ole="">
            <v:imagedata r:id="rId18" o:title=""/>
          </v:shape>
          <o:OLEObject Type="Embed" ProgID="Equation.3" ShapeID="_x0000_i1027" DrawAspect="Content" ObjectID="_1845470124" r:id="rId19"/>
        </w:object>
      </w:r>
      <w:r w:rsidRPr="00F86A13">
        <w:rPr>
          <w:rFonts w:ascii="Times New Roman" w:hAnsi="Times New Roman"/>
          <w:color w:val="000000"/>
          <w:kern w:val="0"/>
          <w:sz w:val="20"/>
          <w:szCs w:val="20"/>
        </w:rPr>
        <w:t xml:space="preserve"> </w:t>
      </w:r>
      <w:r w:rsidRPr="00F86A13">
        <w:rPr>
          <w:rFonts w:ascii="Times New Roman" w:hAnsi="Times New Roman"/>
          <w:color w:val="000000"/>
          <w:kern w:val="0"/>
          <w:sz w:val="20"/>
          <w:szCs w:val="20"/>
        </w:rPr>
        <w:fldChar w:fldCharType="begin"/>
      </w:r>
      <w:r w:rsidRPr="00F86A13">
        <w:rPr>
          <w:rFonts w:ascii="Times New Roman" w:hAnsi="Times New Roman"/>
          <w:color w:val="000000"/>
          <w:kern w:val="0"/>
          <w:sz w:val="20"/>
          <w:szCs w:val="20"/>
        </w:rPr>
        <w:instrText xml:space="preserve"> QUOTE </w:instrText>
      </w:r>
      <m:oMath>
        <m:sSubSup>
          <m:sSubSupPr>
            <m:ctrlPr>
              <w:rPr>
                <w:rFonts w:ascii="Cambria Math" w:hAnsi="Cambria Math"/>
              </w:rPr>
            </m:ctrlPr>
          </m:sSubSupPr>
          <m:e>
            <m:r>
              <m:rPr>
                <m:sty m:val="p"/>
              </m:rPr>
              <w:rPr>
                <w:rFonts w:ascii="Cambria Math" w:hAnsi="Cambria Math"/>
              </w:rPr>
              <m:t>IND</m:t>
            </m:r>
          </m:e>
          <m:sub>
            <m:r>
              <m:rPr>
                <m:sty m:val="p"/>
              </m:rPr>
              <w:rPr>
                <w:rFonts w:ascii="Cambria Math" w:hAnsi="Cambria Math"/>
              </w:rPr>
              <m:t>y</m:t>
            </m:r>
          </m:sub>
          <m:sup>
            <m:r>
              <m:rPr>
                <m:sty m:val="p"/>
              </m:rPr>
              <w:rPr>
                <w:rFonts w:ascii="Cambria Math" w:hAnsi="Cambria Math"/>
              </w:rPr>
              <m:t>МЭР</m:t>
            </m:r>
          </m:sup>
        </m:sSubSup>
      </m:oMath>
      <w:r w:rsidRPr="00F86A13">
        <w:rPr>
          <w:rFonts w:ascii="Times New Roman" w:hAnsi="Times New Roman"/>
          <w:color w:val="000000"/>
          <w:kern w:val="0"/>
          <w:sz w:val="20"/>
          <w:szCs w:val="20"/>
        </w:rPr>
        <w:instrText xml:space="preserve"> </w:instrText>
      </w:r>
      <w:r w:rsidRPr="00F86A13">
        <w:rPr>
          <w:rFonts w:ascii="Times New Roman" w:hAnsi="Times New Roman"/>
          <w:color w:val="000000"/>
          <w:kern w:val="0"/>
          <w:sz w:val="20"/>
          <w:szCs w:val="20"/>
        </w:rPr>
        <w:fldChar w:fldCharType="end"/>
      </w:r>
      <w:r w:rsidRPr="00F86A13">
        <w:rPr>
          <w:rFonts w:ascii="Times New Roman" w:hAnsi="Times New Roman"/>
          <w:color w:val="000000"/>
          <w:kern w:val="0"/>
          <w:sz w:val="20"/>
          <w:szCs w:val="20"/>
        </w:rPr>
        <w:t xml:space="preserve">– прогнозный рост регулируемых </w:t>
      </w:r>
      <w:r>
        <w:rPr>
          <w:rFonts w:ascii="Times New Roman" w:hAnsi="Times New Roman"/>
          <w:color w:val="000000"/>
          <w:kern w:val="0"/>
          <w:sz w:val="20"/>
          <w:szCs w:val="20"/>
        </w:rPr>
        <w:t xml:space="preserve">тарифов </w:t>
      </w:r>
      <w:r w:rsidRPr="00F86A13">
        <w:rPr>
          <w:rFonts w:ascii="Times New Roman" w:hAnsi="Times New Roman"/>
          <w:color w:val="000000"/>
          <w:kern w:val="0"/>
          <w:sz w:val="20"/>
          <w:szCs w:val="20"/>
        </w:rPr>
        <w:t xml:space="preserve">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оказываемые потребителям, относящимся к населению и (или) приравненным к нему категориям потребителей, на год </w:t>
      </w:r>
      <w:proofErr w:type="spellStart"/>
      <w:r w:rsidRPr="00F86A13">
        <w:rPr>
          <w:rFonts w:ascii="Times New Roman" w:hAnsi="Times New Roman"/>
          <w:i/>
          <w:iCs/>
          <w:color w:val="000000"/>
          <w:kern w:val="0"/>
          <w:sz w:val="20"/>
          <w:szCs w:val="20"/>
          <w:lang w:val="en-US"/>
        </w:rPr>
        <w:t>i</w:t>
      </w:r>
      <w:proofErr w:type="spellEnd"/>
      <w:r w:rsidRPr="00F86A13">
        <w:rPr>
          <w:rFonts w:ascii="Times New Roman" w:hAnsi="Times New Roman"/>
          <w:color w:val="000000"/>
          <w:kern w:val="0"/>
          <w:sz w:val="20"/>
          <w:szCs w:val="20"/>
        </w:rPr>
        <w:t xml:space="preserve">, являющийся очередным периодом регулирования, определенный подготовленным Министерством экономического развития Российской Федерации прогнозом </w:t>
      </w:r>
    </w:p>
    <w:p w14:paraId="6DD39332" w14:textId="27F780B8" w:rsidR="00FA58D4" w:rsidRDefault="00FA58D4" w:rsidP="00FD6873">
      <w:pPr>
        <w:pStyle w:val="Standard"/>
        <w:jc w:val="both"/>
        <w:rPr>
          <w:rFonts w:ascii="Times New Roman" w:hAnsi="Times New Roman"/>
          <w:color w:val="000000"/>
          <w:kern w:val="0"/>
          <w:sz w:val="20"/>
          <w:szCs w:val="20"/>
        </w:rPr>
      </w:pPr>
      <w:r w:rsidRPr="00F86A13">
        <w:rPr>
          <w:rFonts w:ascii="Times New Roman" w:hAnsi="Times New Roman"/>
          <w:color w:val="000000"/>
          <w:kern w:val="0"/>
          <w:sz w:val="20"/>
          <w:szCs w:val="20"/>
        </w:rPr>
        <w:t>социально-экономического развития Российской Федерации на соответствующий период регулирования, одобренный Правительством Российской Федерации, в процентах</w:t>
      </w:r>
      <w:r>
        <w:rPr>
          <w:rFonts w:ascii="Times New Roman" w:hAnsi="Times New Roman"/>
          <w:color w:val="000000"/>
          <w:kern w:val="0"/>
          <w:sz w:val="20"/>
          <w:szCs w:val="20"/>
        </w:rPr>
        <w:t>.</w:t>
      </w:r>
    </w:p>
    <w:p w14:paraId="68C2DE05" w14:textId="671D58A3" w:rsidR="00FA58D4" w:rsidRDefault="00FA58D4" w:rsidP="00FA58D4">
      <w:pPr>
        <w:pStyle w:val="Standard"/>
        <w:jc w:val="both"/>
        <w:rPr>
          <w:rFonts w:ascii="Times New Roman" w:hAnsi="Times New Roman"/>
          <w:color w:val="000000"/>
          <w:kern w:val="0"/>
          <w:sz w:val="20"/>
          <w:szCs w:val="20"/>
        </w:rPr>
      </w:pPr>
      <w:r w:rsidRPr="00401295">
        <w:rPr>
          <w:rFonts w:ascii="Times New Roman" w:hAnsi="Times New Roman"/>
          <w:color w:val="000000"/>
          <w:kern w:val="0"/>
          <w:sz w:val="20"/>
          <w:szCs w:val="20"/>
        </w:rPr>
        <w:t>*</w:t>
      </w:r>
      <w:r w:rsidRPr="00401295">
        <w:rPr>
          <w:sz w:val="20"/>
          <w:szCs w:val="20"/>
        </w:rPr>
        <w:t xml:space="preserve">индексация для первого диапазона объемов потребления электрической энергии (мощности). </w:t>
      </w:r>
      <w:r w:rsidRPr="00401295">
        <w:rPr>
          <w:rFonts w:ascii="Times New Roman" w:hAnsi="Times New Roman"/>
          <w:color w:val="000000"/>
          <w:kern w:val="0"/>
          <w:sz w:val="20"/>
          <w:szCs w:val="20"/>
        </w:rPr>
        <w:t>Индексация для второго и третьего диапазона объемов потребления электрической энергии (мощности) осуществляется в рамках предельных уровней, определенных федеральным органом исполнительной власти в области государственного регулирования тарифов.</w:t>
      </w:r>
    </w:p>
    <w:p w14:paraId="6BDE4C2A" w14:textId="4A1CD720" w:rsidR="00DC296B" w:rsidRDefault="00DC296B" w:rsidP="00FA58D4">
      <w:pPr>
        <w:pStyle w:val="Standard"/>
        <w:jc w:val="both"/>
        <w:rPr>
          <w:rFonts w:ascii="Times New Roman" w:hAnsi="Times New Roman"/>
          <w:color w:val="000000"/>
          <w:kern w:val="0"/>
          <w:sz w:val="20"/>
          <w:szCs w:val="20"/>
        </w:rPr>
      </w:pPr>
    </w:p>
    <w:p w14:paraId="4F75C7CE" w14:textId="793B3932" w:rsidR="00751373" w:rsidRDefault="00751373" w:rsidP="00FA58D4">
      <w:pPr>
        <w:pStyle w:val="Standard"/>
        <w:jc w:val="both"/>
        <w:rPr>
          <w:rFonts w:ascii="Times New Roman" w:hAnsi="Times New Roman"/>
          <w:color w:val="000000"/>
          <w:kern w:val="0"/>
          <w:sz w:val="20"/>
          <w:szCs w:val="20"/>
        </w:rPr>
      </w:pPr>
    </w:p>
    <w:p w14:paraId="72DDA9E3" w14:textId="77777777" w:rsidR="00845A60" w:rsidRPr="00D9715A" w:rsidRDefault="00845A60">
      <w:pPr>
        <w:spacing w:after="160" w:line="259" w:lineRule="auto"/>
        <w:ind w:right="0" w:firstLine="0"/>
        <w:jc w:val="left"/>
        <w:rPr>
          <w:sz w:val="20"/>
          <w:szCs w:val="20"/>
          <w:lang w:val="ru-RU"/>
        </w:rPr>
        <w:sectPr w:rsidR="00845A60" w:rsidRPr="00D9715A" w:rsidSect="00B87A8F">
          <w:pgSz w:w="11906" w:h="16838"/>
          <w:pgMar w:top="1134" w:right="851" w:bottom="964" w:left="1418" w:header="567" w:footer="567" w:gutter="0"/>
          <w:cols w:space="708"/>
          <w:docGrid w:linePitch="381"/>
        </w:sectPr>
      </w:pPr>
    </w:p>
    <w:p w14:paraId="710B90BC" w14:textId="625EF8A1" w:rsidR="005B4BD7" w:rsidRDefault="005B4BD7" w:rsidP="005B4BD7">
      <w:pPr>
        <w:spacing w:after="0" w:line="259" w:lineRule="auto"/>
        <w:ind w:left="711" w:right="0" w:firstLine="0"/>
        <w:jc w:val="right"/>
        <w:rPr>
          <w:lang w:val="ru-RU"/>
        </w:rPr>
      </w:pPr>
      <w:r>
        <w:rPr>
          <w:lang w:val="ru-RU"/>
        </w:rPr>
        <w:lastRenderedPageBreak/>
        <w:t>Приложение № 4 к Дополнительному соглашению</w:t>
      </w:r>
    </w:p>
    <w:p w14:paraId="63BC5E73" w14:textId="5F65590D" w:rsidR="005B4BD7" w:rsidRDefault="005B4BD7" w:rsidP="005B4BD7">
      <w:pPr>
        <w:spacing w:after="0" w:line="259" w:lineRule="auto"/>
        <w:ind w:left="711" w:right="0" w:firstLine="0"/>
        <w:jc w:val="right"/>
        <w:rPr>
          <w:lang w:val="ru-RU"/>
        </w:rPr>
      </w:pPr>
      <w:r>
        <w:rPr>
          <w:lang w:val="ru-RU"/>
        </w:rPr>
        <w:t xml:space="preserve">от «___» _______ 2026 № </w:t>
      </w:r>
      <w:r w:rsidR="00763479">
        <w:rPr>
          <w:lang w:val="ru-RU"/>
        </w:rPr>
        <w:t>2</w:t>
      </w:r>
    </w:p>
    <w:p w14:paraId="4C80602E" w14:textId="77777777" w:rsidR="005B4BD7" w:rsidRDefault="005B4BD7" w:rsidP="005B4BD7">
      <w:pPr>
        <w:spacing w:after="0" w:line="259" w:lineRule="auto"/>
        <w:ind w:left="711" w:right="0" w:firstLine="0"/>
        <w:jc w:val="right"/>
        <w:rPr>
          <w:lang w:val="ru-RU"/>
        </w:rPr>
      </w:pPr>
    </w:p>
    <w:p w14:paraId="73F6AEF5" w14:textId="6C5D4D5C" w:rsidR="005B4BD7" w:rsidRPr="00DA1122" w:rsidRDefault="005B4BD7" w:rsidP="005B4BD7">
      <w:pPr>
        <w:spacing w:after="0" w:line="259" w:lineRule="auto"/>
        <w:ind w:left="711" w:right="0" w:firstLine="0"/>
        <w:jc w:val="right"/>
        <w:rPr>
          <w:color w:val="auto"/>
          <w:lang w:val="ru-RU"/>
        </w:rPr>
      </w:pPr>
      <w:r w:rsidRPr="00DA1122">
        <w:rPr>
          <w:color w:val="auto"/>
          <w:lang w:val="ru-RU"/>
        </w:rPr>
        <w:t xml:space="preserve">Приложение № </w:t>
      </w:r>
      <w:r>
        <w:rPr>
          <w:color w:val="auto"/>
          <w:lang w:val="ru-RU"/>
        </w:rPr>
        <w:t xml:space="preserve">4 </w:t>
      </w:r>
      <w:r w:rsidRPr="00DA1122">
        <w:rPr>
          <w:color w:val="auto"/>
          <w:lang w:val="ru-RU"/>
        </w:rPr>
        <w:t>к Соглашению</w:t>
      </w:r>
    </w:p>
    <w:p w14:paraId="59A2DC92" w14:textId="77777777" w:rsidR="005B4BD7" w:rsidRDefault="005B4BD7" w:rsidP="005B4BD7">
      <w:pPr>
        <w:spacing w:after="0" w:line="259" w:lineRule="auto"/>
        <w:ind w:left="711" w:right="0" w:firstLine="0"/>
        <w:jc w:val="right"/>
        <w:rPr>
          <w:lang w:val="ru-RU"/>
        </w:rPr>
      </w:pPr>
      <w:r w:rsidRPr="00DA1122">
        <w:rPr>
          <w:color w:val="auto"/>
          <w:lang w:val="ru-RU"/>
        </w:rPr>
        <w:t xml:space="preserve">от </w:t>
      </w:r>
      <w:r>
        <w:rPr>
          <w:color w:val="auto"/>
          <w:lang w:val="ru-RU"/>
        </w:rPr>
        <w:t>05.09.</w:t>
      </w:r>
      <w:r w:rsidRPr="00DA1122">
        <w:rPr>
          <w:color w:val="auto"/>
          <w:lang w:val="ru-RU"/>
        </w:rPr>
        <w:t>2024 №</w:t>
      </w:r>
      <w:r>
        <w:rPr>
          <w:color w:val="auto"/>
          <w:lang w:val="ru-RU"/>
        </w:rPr>
        <w:t xml:space="preserve"> 1</w:t>
      </w:r>
    </w:p>
    <w:p w14:paraId="5AD2AFDB" w14:textId="7BD94496" w:rsidR="00845A60" w:rsidRDefault="00845A60" w:rsidP="003A1C8E">
      <w:pPr>
        <w:spacing w:after="0" w:line="259" w:lineRule="auto"/>
        <w:ind w:left="711" w:right="0" w:firstLine="0"/>
        <w:jc w:val="center"/>
        <w:rPr>
          <w:lang w:val="ru-RU"/>
        </w:rPr>
      </w:pPr>
    </w:p>
    <w:p w14:paraId="2E8E16E6" w14:textId="77777777" w:rsidR="00845A60" w:rsidRDefault="00845A60" w:rsidP="00845A60">
      <w:pPr>
        <w:spacing w:after="0" w:line="259" w:lineRule="auto"/>
        <w:ind w:left="711" w:right="0" w:firstLine="0"/>
        <w:jc w:val="right"/>
        <w:rPr>
          <w:lang w:val="ru-RU"/>
        </w:rPr>
      </w:pPr>
    </w:p>
    <w:p w14:paraId="1C1148A7" w14:textId="526DA2C7" w:rsidR="00845A60" w:rsidRDefault="00845A60" w:rsidP="00845A60">
      <w:pPr>
        <w:pStyle w:val="a3"/>
        <w:spacing w:after="120"/>
        <w:contextualSpacing w:val="0"/>
        <w:jc w:val="center"/>
        <w:rPr>
          <w:b/>
          <w:bCs/>
          <w:szCs w:val="28"/>
          <w:lang w:val="ru-RU" w:eastAsia="ru-RU"/>
        </w:rPr>
      </w:pPr>
      <w:r w:rsidRPr="00845A60">
        <w:rPr>
          <w:b/>
          <w:bCs/>
          <w:szCs w:val="28"/>
          <w:lang w:val="ru-RU" w:eastAsia="ru-RU"/>
        </w:rPr>
        <w:t xml:space="preserve">График погашения величины задолженности </w:t>
      </w:r>
    </w:p>
    <w:p w14:paraId="530A9CE9" w14:textId="77777777" w:rsidR="005B4BD7" w:rsidRPr="00845A60" w:rsidRDefault="005B4BD7" w:rsidP="00845A60">
      <w:pPr>
        <w:pStyle w:val="a3"/>
        <w:spacing w:after="120"/>
        <w:contextualSpacing w:val="0"/>
        <w:jc w:val="center"/>
        <w:rPr>
          <w:b/>
          <w:bCs/>
          <w:szCs w:val="28"/>
          <w:lang w:val="ru-RU" w:eastAsia="ru-RU"/>
        </w:rPr>
      </w:pPr>
    </w:p>
    <w:p w14:paraId="5E1CF300" w14:textId="77777777" w:rsidR="00845A60" w:rsidRPr="001C2832" w:rsidRDefault="00845A60" w:rsidP="00845A60">
      <w:pPr>
        <w:pStyle w:val="a3"/>
        <w:spacing w:after="60" w:line="240" w:lineRule="auto"/>
        <w:ind w:left="0"/>
        <w:contextualSpacing w:val="0"/>
        <w:jc w:val="right"/>
        <w:rPr>
          <w:szCs w:val="28"/>
        </w:rPr>
      </w:pPr>
      <w:proofErr w:type="spellStart"/>
      <w:proofErr w:type="gramStart"/>
      <w:r>
        <w:rPr>
          <w:szCs w:val="28"/>
        </w:rPr>
        <w:t>тыс</w:t>
      </w:r>
      <w:proofErr w:type="spellEnd"/>
      <w:proofErr w:type="gramEnd"/>
      <w:r w:rsidRPr="001C2832">
        <w:rPr>
          <w:szCs w:val="28"/>
        </w:rPr>
        <w:t xml:space="preserve">. </w:t>
      </w:r>
      <w:proofErr w:type="spellStart"/>
      <w:proofErr w:type="gramStart"/>
      <w:r w:rsidRPr="001C2832">
        <w:rPr>
          <w:szCs w:val="28"/>
        </w:rPr>
        <w:t>рублей</w:t>
      </w:r>
      <w:proofErr w:type="spellEnd"/>
      <w:proofErr w:type="gramEnd"/>
    </w:p>
    <w:tbl>
      <w:tblPr>
        <w:tblW w:w="14993"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671"/>
        <w:gridCol w:w="1583"/>
        <w:gridCol w:w="1623"/>
        <w:gridCol w:w="1623"/>
        <w:gridCol w:w="1623"/>
        <w:gridCol w:w="1623"/>
        <w:gridCol w:w="1623"/>
        <w:gridCol w:w="1624"/>
      </w:tblGrid>
      <w:tr w:rsidR="00845A60" w:rsidRPr="00CD3729" w14:paraId="0CA5357F" w14:textId="77777777" w:rsidTr="00763479">
        <w:trPr>
          <w:trHeight w:val="495"/>
          <w:jc w:val="center"/>
        </w:trPr>
        <w:tc>
          <w:tcPr>
            <w:tcW w:w="3671" w:type="dxa"/>
            <w:tcBorders>
              <w:bottom w:val="single" w:sz="12" w:space="0" w:color="666666"/>
            </w:tcBorders>
            <w:shd w:val="clear" w:color="auto" w:fill="auto"/>
            <w:vAlign w:val="center"/>
          </w:tcPr>
          <w:p w14:paraId="6BF57E52" w14:textId="77777777" w:rsidR="00845A60" w:rsidRPr="00277C5A" w:rsidRDefault="00845A60" w:rsidP="009224D3">
            <w:pPr>
              <w:ind w:right="0" w:firstLine="0"/>
              <w:jc w:val="center"/>
              <w:rPr>
                <w:b/>
                <w:bCs/>
                <w:sz w:val="24"/>
                <w:lang w:val="ru-RU"/>
              </w:rPr>
            </w:pPr>
          </w:p>
        </w:tc>
        <w:tc>
          <w:tcPr>
            <w:tcW w:w="1583" w:type="dxa"/>
            <w:tcBorders>
              <w:bottom w:val="single" w:sz="12" w:space="0" w:color="666666"/>
            </w:tcBorders>
            <w:vAlign w:val="center"/>
          </w:tcPr>
          <w:p w14:paraId="43FC0BF2" w14:textId="77777777" w:rsidR="00845A60" w:rsidRPr="00277C5A" w:rsidRDefault="00845A60" w:rsidP="009224D3">
            <w:pPr>
              <w:ind w:right="0" w:firstLine="0"/>
              <w:jc w:val="center"/>
              <w:rPr>
                <w:b/>
                <w:bCs/>
                <w:sz w:val="24"/>
                <w:lang w:val="ru-RU"/>
              </w:rPr>
            </w:pPr>
            <w:r w:rsidRPr="00277C5A">
              <w:rPr>
                <w:b/>
                <w:bCs/>
                <w:sz w:val="24"/>
                <w:lang w:val="ru-RU"/>
              </w:rPr>
              <w:t>на 31.12.2024</w:t>
            </w:r>
          </w:p>
        </w:tc>
        <w:tc>
          <w:tcPr>
            <w:tcW w:w="1623" w:type="dxa"/>
            <w:tcBorders>
              <w:bottom w:val="single" w:sz="12" w:space="0" w:color="666666"/>
            </w:tcBorders>
            <w:shd w:val="clear" w:color="auto" w:fill="auto"/>
            <w:vAlign w:val="center"/>
          </w:tcPr>
          <w:p w14:paraId="37631C01" w14:textId="77777777" w:rsidR="00845A60" w:rsidRPr="00277C5A" w:rsidRDefault="00845A60" w:rsidP="009224D3">
            <w:pPr>
              <w:ind w:right="0" w:firstLine="0"/>
              <w:jc w:val="center"/>
              <w:rPr>
                <w:b/>
                <w:bCs/>
                <w:sz w:val="24"/>
                <w:lang w:val="ru-RU"/>
              </w:rPr>
            </w:pPr>
            <w:r w:rsidRPr="00277C5A">
              <w:rPr>
                <w:b/>
                <w:bCs/>
                <w:sz w:val="24"/>
                <w:lang w:val="ru-RU"/>
              </w:rPr>
              <w:t>2025 год</w:t>
            </w:r>
          </w:p>
        </w:tc>
        <w:tc>
          <w:tcPr>
            <w:tcW w:w="1623" w:type="dxa"/>
            <w:tcBorders>
              <w:bottom w:val="single" w:sz="12" w:space="0" w:color="666666"/>
            </w:tcBorders>
            <w:shd w:val="clear" w:color="auto" w:fill="auto"/>
            <w:vAlign w:val="center"/>
          </w:tcPr>
          <w:p w14:paraId="70362B13" w14:textId="77777777" w:rsidR="00845A60" w:rsidRPr="00277C5A" w:rsidRDefault="00845A60" w:rsidP="009224D3">
            <w:pPr>
              <w:ind w:right="0" w:firstLine="0"/>
              <w:jc w:val="center"/>
              <w:rPr>
                <w:b/>
                <w:bCs/>
                <w:sz w:val="24"/>
                <w:lang w:val="ru-RU"/>
              </w:rPr>
            </w:pPr>
            <w:r w:rsidRPr="00277C5A">
              <w:rPr>
                <w:b/>
                <w:bCs/>
                <w:sz w:val="24"/>
                <w:lang w:val="ru-RU"/>
              </w:rPr>
              <w:t>2026 год</w:t>
            </w:r>
          </w:p>
        </w:tc>
        <w:tc>
          <w:tcPr>
            <w:tcW w:w="1623" w:type="dxa"/>
            <w:tcBorders>
              <w:bottom w:val="single" w:sz="12" w:space="0" w:color="666666"/>
            </w:tcBorders>
            <w:shd w:val="clear" w:color="auto" w:fill="auto"/>
            <w:vAlign w:val="center"/>
          </w:tcPr>
          <w:p w14:paraId="691F7A80" w14:textId="77777777" w:rsidR="00845A60" w:rsidRPr="00277C5A" w:rsidRDefault="00845A60" w:rsidP="009224D3">
            <w:pPr>
              <w:ind w:right="0" w:firstLine="0"/>
              <w:jc w:val="center"/>
              <w:rPr>
                <w:b/>
                <w:bCs/>
                <w:sz w:val="24"/>
                <w:lang w:val="ru-RU"/>
              </w:rPr>
            </w:pPr>
            <w:r w:rsidRPr="00277C5A">
              <w:rPr>
                <w:b/>
                <w:bCs/>
                <w:sz w:val="24"/>
                <w:lang w:val="ru-RU"/>
              </w:rPr>
              <w:t>2027 год</w:t>
            </w:r>
          </w:p>
        </w:tc>
        <w:tc>
          <w:tcPr>
            <w:tcW w:w="1623" w:type="dxa"/>
            <w:tcBorders>
              <w:bottom w:val="single" w:sz="12" w:space="0" w:color="666666"/>
            </w:tcBorders>
            <w:shd w:val="clear" w:color="auto" w:fill="auto"/>
            <w:vAlign w:val="center"/>
          </w:tcPr>
          <w:p w14:paraId="77AB716A" w14:textId="77777777" w:rsidR="00845A60" w:rsidRPr="00277C5A" w:rsidRDefault="00845A60" w:rsidP="009224D3">
            <w:pPr>
              <w:ind w:right="0" w:firstLine="0"/>
              <w:jc w:val="center"/>
              <w:rPr>
                <w:b/>
                <w:bCs/>
                <w:sz w:val="24"/>
                <w:lang w:val="ru-RU"/>
              </w:rPr>
            </w:pPr>
            <w:r w:rsidRPr="00277C5A">
              <w:rPr>
                <w:b/>
                <w:bCs/>
                <w:sz w:val="24"/>
                <w:lang w:val="ru-RU"/>
              </w:rPr>
              <w:t>2028 год</w:t>
            </w:r>
          </w:p>
        </w:tc>
        <w:tc>
          <w:tcPr>
            <w:tcW w:w="1623" w:type="dxa"/>
            <w:tcBorders>
              <w:bottom w:val="single" w:sz="12" w:space="0" w:color="666666"/>
            </w:tcBorders>
            <w:shd w:val="clear" w:color="auto" w:fill="auto"/>
            <w:vAlign w:val="center"/>
          </w:tcPr>
          <w:p w14:paraId="072AE573" w14:textId="77777777" w:rsidR="00845A60" w:rsidRPr="00277C5A" w:rsidRDefault="00845A60" w:rsidP="009224D3">
            <w:pPr>
              <w:ind w:right="0" w:firstLine="0"/>
              <w:jc w:val="center"/>
              <w:rPr>
                <w:b/>
                <w:bCs/>
                <w:sz w:val="24"/>
                <w:lang w:val="ru-RU"/>
              </w:rPr>
            </w:pPr>
            <w:r w:rsidRPr="00277C5A">
              <w:rPr>
                <w:b/>
                <w:bCs/>
                <w:sz w:val="24"/>
                <w:lang w:val="ru-RU"/>
              </w:rPr>
              <w:t>2029 год</w:t>
            </w:r>
          </w:p>
        </w:tc>
        <w:tc>
          <w:tcPr>
            <w:tcW w:w="1624" w:type="dxa"/>
            <w:tcBorders>
              <w:bottom w:val="single" w:sz="12" w:space="0" w:color="666666"/>
            </w:tcBorders>
            <w:vAlign w:val="center"/>
          </w:tcPr>
          <w:p w14:paraId="13B11CA9" w14:textId="77777777" w:rsidR="00845A60" w:rsidRPr="00277C5A" w:rsidRDefault="00845A60" w:rsidP="009224D3">
            <w:pPr>
              <w:ind w:right="0" w:firstLine="0"/>
              <w:jc w:val="center"/>
              <w:rPr>
                <w:b/>
                <w:bCs/>
                <w:sz w:val="24"/>
                <w:lang w:val="ru-RU"/>
              </w:rPr>
            </w:pPr>
            <w:r>
              <w:rPr>
                <w:b/>
                <w:bCs/>
                <w:sz w:val="24"/>
                <w:lang w:val="ru-RU"/>
              </w:rPr>
              <w:t>2030 год</w:t>
            </w:r>
          </w:p>
        </w:tc>
      </w:tr>
      <w:tr w:rsidR="00845A60" w:rsidRPr="00CD3729" w14:paraId="31B7D7BC" w14:textId="77777777" w:rsidTr="00763479">
        <w:trPr>
          <w:trHeight w:val="735"/>
          <w:jc w:val="center"/>
        </w:trPr>
        <w:tc>
          <w:tcPr>
            <w:tcW w:w="3671" w:type="dxa"/>
            <w:shd w:val="clear" w:color="auto" w:fill="auto"/>
            <w:vAlign w:val="center"/>
          </w:tcPr>
          <w:p w14:paraId="39020228" w14:textId="77777777" w:rsidR="00845A60" w:rsidRPr="00845A60" w:rsidRDefault="00845A60" w:rsidP="005B4BD7">
            <w:pPr>
              <w:pStyle w:val="a3"/>
              <w:spacing w:after="0" w:line="240" w:lineRule="auto"/>
              <w:ind w:left="0" w:firstLine="306"/>
              <w:contextualSpacing w:val="0"/>
              <w:rPr>
                <w:bCs/>
                <w:sz w:val="24"/>
                <w:szCs w:val="28"/>
                <w:lang w:val="ru-RU"/>
              </w:rPr>
            </w:pPr>
            <w:r w:rsidRPr="00845A60">
              <w:rPr>
                <w:bCs/>
                <w:sz w:val="24"/>
                <w:lang w:val="ru-RU" w:eastAsia="ru-RU"/>
              </w:rPr>
              <w:t>Сумма компенсации сглаживания НВВ филиала «Смоленскэнерго»</w:t>
            </w:r>
          </w:p>
        </w:tc>
        <w:tc>
          <w:tcPr>
            <w:tcW w:w="1583" w:type="dxa"/>
            <w:vAlign w:val="center"/>
          </w:tcPr>
          <w:p w14:paraId="1D199B24" w14:textId="77777777" w:rsidR="00845A60" w:rsidRPr="00277C5A" w:rsidRDefault="00845A60" w:rsidP="009224D3">
            <w:pPr>
              <w:ind w:right="0" w:firstLine="0"/>
              <w:jc w:val="center"/>
              <w:rPr>
                <w:b/>
                <w:bCs/>
                <w:sz w:val="24"/>
                <w:lang w:val="ru-RU"/>
              </w:rPr>
            </w:pPr>
          </w:p>
          <w:p w14:paraId="7A61690D" w14:textId="77777777" w:rsidR="00845A60" w:rsidRPr="00277C5A" w:rsidRDefault="00845A60" w:rsidP="009224D3">
            <w:pPr>
              <w:ind w:right="0" w:firstLine="0"/>
              <w:jc w:val="center"/>
              <w:rPr>
                <w:b/>
                <w:bCs/>
                <w:sz w:val="24"/>
                <w:lang w:val="ru-RU"/>
              </w:rPr>
            </w:pPr>
            <w:r>
              <w:rPr>
                <w:b/>
                <w:bCs/>
                <w:sz w:val="24"/>
                <w:lang w:val="ru-RU"/>
              </w:rPr>
              <w:t>2 222 599</w:t>
            </w:r>
          </w:p>
          <w:p w14:paraId="060801AD" w14:textId="77777777" w:rsidR="00845A60" w:rsidRPr="00277C5A" w:rsidRDefault="00845A60" w:rsidP="009224D3">
            <w:pPr>
              <w:ind w:right="0" w:firstLine="0"/>
              <w:jc w:val="center"/>
              <w:rPr>
                <w:b/>
                <w:bCs/>
                <w:sz w:val="24"/>
                <w:lang w:val="ru-RU"/>
              </w:rPr>
            </w:pPr>
          </w:p>
        </w:tc>
        <w:tc>
          <w:tcPr>
            <w:tcW w:w="1623" w:type="dxa"/>
            <w:shd w:val="clear" w:color="auto" w:fill="auto"/>
            <w:vAlign w:val="center"/>
          </w:tcPr>
          <w:p w14:paraId="7C34F753" w14:textId="77777777" w:rsidR="00845A60" w:rsidRPr="00277C5A" w:rsidRDefault="00845A60" w:rsidP="009224D3">
            <w:pPr>
              <w:ind w:right="0" w:firstLine="0"/>
              <w:jc w:val="center"/>
              <w:rPr>
                <w:sz w:val="24"/>
                <w:lang w:val="ru-RU"/>
              </w:rPr>
            </w:pPr>
          </w:p>
        </w:tc>
        <w:tc>
          <w:tcPr>
            <w:tcW w:w="1623" w:type="dxa"/>
            <w:shd w:val="clear" w:color="auto" w:fill="auto"/>
            <w:vAlign w:val="center"/>
          </w:tcPr>
          <w:p w14:paraId="1701352C" w14:textId="77777777" w:rsidR="00845A60" w:rsidRPr="00277C5A" w:rsidRDefault="00845A60" w:rsidP="009224D3">
            <w:pPr>
              <w:ind w:right="0" w:firstLine="0"/>
              <w:jc w:val="center"/>
              <w:rPr>
                <w:b/>
                <w:sz w:val="24"/>
                <w:lang w:val="ru-RU"/>
              </w:rPr>
            </w:pPr>
          </w:p>
        </w:tc>
        <w:tc>
          <w:tcPr>
            <w:tcW w:w="1623" w:type="dxa"/>
            <w:shd w:val="clear" w:color="auto" w:fill="auto"/>
            <w:vAlign w:val="center"/>
          </w:tcPr>
          <w:p w14:paraId="2461A2F1" w14:textId="77777777" w:rsidR="00845A60" w:rsidRPr="00277C5A" w:rsidRDefault="00845A60" w:rsidP="009224D3">
            <w:pPr>
              <w:ind w:right="0" w:firstLine="0"/>
              <w:jc w:val="center"/>
              <w:rPr>
                <w:sz w:val="24"/>
                <w:lang w:val="ru-RU"/>
              </w:rPr>
            </w:pPr>
          </w:p>
        </w:tc>
        <w:tc>
          <w:tcPr>
            <w:tcW w:w="1623" w:type="dxa"/>
            <w:shd w:val="clear" w:color="auto" w:fill="auto"/>
            <w:vAlign w:val="center"/>
          </w:tcPr>
          <w:p w14:paraId="50B4B5BE" w14:textId="77777777" w:rsidR="00845A60" w:rsidRPr="00277C5A" w:rsidRDefault="00845A60" w:rsidP="009224D3">
            <w:pPr>
              <w:ind w:right="0" w:firstLine="0"/>
              <w:jc w:val="center"/>
              <w:rPr>
                <w:sz w:val="24"/>
                <w:lang w:val="ru-RU"/>
              </w:rPr>
            </w:pPr>
          </w:p>
        </w:tc>
        <w:tc>
          <w:tcPr>
            <w:tcW w:w="1623" w:type="dxa"/>
            <w:shd w:val="clear" w:color="auto" w:fill="auto"/>
            <w:vAlign w:val="center"/>
          </w:tcPr>
          <w:p w14:paraId="3FAD0AB9" w14:textId="77777777" w:rsidR="00845A60" w:rsidRPr="00277C5A" w:rsidRDefault="00845A60" w:rsidP="009224D3">
            <w:pPr>
              <w:ind w:right="0" w:firstLine="0"/>
              <w:jc w:val="center"/>
              <w:rPr>
                <w:sz w:val="24"/>
                <w:lang w:val="ru-RU"/>
              </w:rPr>
            </w:pPr>
          </w:p>
        </w:tc>
        <w:tc>
          <w:tcPr>
            <w:tcW w:w="1624" w:type="dxa"/>
            <w:vAlign w:val="center"/>
          </w:tcPr>
          <w:p w14:paraId="6C8126BB" w14:textId="77777777" w:rsidR="00845A60" w:rsidRPr="00277C5A" w:rsidRDefault="00845A60" w:rsidP="009224D3">
            <w:pPr>
              <w:ind w:right="0" w:firstLine="0"/>
              <w:jc w:val="center"/>
              <w:rPr>
                <w:sz w:val="24"/>
                <w:lang w:val="ru-RU"/>
              </w:rPr>
            </w:pPr>
          </w:p>
        </w:tc>
      </w:tr>
      <w:tr w:rsidR="00845A60" w:rsidRPr="00CD3729" w14:paraId="0DC2784A" w14:textId="77777777" w:rsidTr="00763479">
        <w:trPr>
          <w:trHeight w:val="735"/>
          <w:jc w:val="center"/>
        </w:trPr>
        <w:tc>
          <w:tcPr>
            <w:tcW w:w="3671" w:type="dxa"/>
            <w:shd w:val="clear" w:color="auto" w:fill="auto"/>
            <w:vAlign w:val="center"/>
          </w:tcPr>
          <w:p w14:paraId="74DC0E40" w14:textId="77777777" w:rsidR="00845A60" w:rsidRPr="00277C5A" w:rsidRDefault="00845A60" w:rsidP="005B4BD7">
            <w:pPr>
              <w:pStyle w:val="a3"/>
              <w:spacing w:after="0" w:line="240" w:lineRule="auto"/>
              <w:ind w:left="0" w:firstLine="306"/>
              <w:contextualSpacing w:val="0"/>
              <w:rPr>
                <w:bCs/>
                <w:sz w:val="24"/>
                <w:lang w:eastAsia="ru-RU"/>
              </w:rPr>
            </w:pPr>
            <w:r w:rsidRPr="00845A60">
              <w:rPr>
                <w:bCs/>
                <w:sz w:val="24"/>
                <w:lang w:val="ru-RU" w:eastAsia="ru-RU"/>
              </w:rPr>
              <w:t xml:space="preserve">Сумма погашения величины задолженности по сглаживанию </w:t>
            </w:r>
            <w:r w:rsidRPr="00277C5A">
              <w:rPr>
                <w:bCs/>
                <w:sz w:val="24"/>
                <w:lang w:eastAsia="ru-RU"/>
              </w:rPr>
              <w:t>НВВ</w:t>
            </w:r>
          </w:p>
        </w:tc>
        <w:tc>
          <w:tcPr>
            <w:tcW w:w="1583" w:type="dxa"/>
            <w:vAlign w:val="center"/>
          </w:tcPr>
          <w:p w14:paraId="391BADFA" w14:textId="77777777" w:rsidR="00845A60" w:rsidRPr="00277C5A" w:rsidRDefault="00845A60" w:rsidP="009224D3">
            <w:pPr>
              <w:ind w:right="0" w:firstLine="0"/>
              <w:jc w:val="center"/>
              <w:rPr>
                <w:b/>
                <w:bCs/>
                <w:sz w:val="24"/>
                <w:lang w:val="ru-RU"/>
              </w:rPr>
            </w:pPr>
          </w:p>
        </w:tc>
        <w:tc>
          <w:tcPr>
            <w:tcW w:w="1623" w:type="dxa"/>
            <w:shd w:val="clear" w:color="auto" w:fill="auto"/>
            <w:vAlign w:val="center"/>
          </w:tcPr>
          <w:p w14:paraId="75EE2C0E" w14:textId="77777777" w:rsidR="00845A60" w:rsidRPr="00277C5A" w:rsidRDefault="00845A60" w:rsidP="009224D3">
            <w:pPr>
              <w:ind w:right="0" w:firstLine="0"/>
              <w:jc w:val="center"/>
              <w:rPr>
                <w:sz w:val="24"/>
                <w:lang w:val="ru-RU"/>
              </w:rPr>
            </w:pPr>
            <w:r w:rsidRPr="00277C5A">
              <w:rPr>
                <w:sz w:val="24"/>
                <w:lang w:val="ru-RU"/>
              </w:rPr>
              <w:t>0</w:t>
            </w:r>
          </w:p>
        </w:tc>
        <w:tc>
          <w:tcPr>
            <w:tcW w:w="1623" w:type="dxa"/>
            <w:shd w:val="clear" w:color="auto" w:fill="auto"/>
            <w:vAlign w:val="center"/>
          </w:tcPr>
          <w:p w14:paraId="4D1D05ED" w14:textId="172CEAC5" w:rsidR="00845A60" w:rsidRPr="00277C5A" w:rsidRDefault="00845A60" w:rsidP="009224D3">
            <w:pPr>
              <w:ind w:right="0" w:firstLine="0"/>
              <w:jc w:val="center"/>
              <w:rPr>
                <w:sz w:val="24"/>
                <w:lang w:val="ru-RU"/>
              </w:rPr>
            </w:pPr>
            <w:r>
              <w:rPr>
                <w:sz w:val="24"/>
                <w:lang w:val="ru-RU"/>
              </w:rPr>
              <w:t>0</w:t>
            </w:r>
          </w:p>
        </w:tc>
        <w:tc>
          <w:tcPr>
            <w:tcW w:w="1623" w:type="dxa"/>
            <w:shd w:val="clear" w:color="auto" w:fill="auto"/>
            <w:vAlign w:val="center"/>
          </w:tcPr>
          <w:p w14:paraId="6D794437" w14:textId="6ACF6F8B" w:rsidR="00845A60" w:rsidRPr="00277C5A" w:rsidRDefault="003C493D" w:rsidP="009224D3">
            <w:pPr>
              <w:ind w:right="0" w:firstLine="0"/>
              <w:jc w:val="center"/>
              <w:rPr>
                <w:sz w:val="24"/>
                <w:lang w:val="ru-RU"/>
              </w:rPr>
            </w:pPr>
            <w:r>
              <w:rPr>
                <w:sz w:val="24"/>
                <w:lang w:val="ru-RU"/>
              </w:rPr>
              <w:t>562 500</w:t>
            </w:r>
          </w:p>
        </w:tc>
        <w:tc>
          <w:tcPr>
            <w:tcW w:w="1623" w:type="dxa"/>
            <w:shd w:val="clear" w:color="auto" w:fill="auto"/>
            <w:vAlign w:val="center"/>
          </w:tcPr>
          <w:p w14:paraId="603ADA21" w14:textId="32F70D1A" w:rsidR="00845A60" w:rsidRPr="00277C5A" w:rsidRDefault="003C493D" w:rsidP="009224D3">
            <w:pPr>
              <w:ind w:right="0" w:firstLine="0"/>
              <w:jc w:val="center"/>
              <w:rPr>
                <w:sz w:val="24"/>
                <w:lang w:val="ru-RU"/>
              </w:rPr>
            </w:pPr>
            <w:r>
              <w:rPr>
                <w:sz w:val="24"/>
                <w:lang w:val="ru-RU"/>
              </w:rPr>
              <w:t>441 000</w:t>
            </w:r>
          </w:p>
        </w:tc>
        <w:tc>
          <w:tcPr>
            <w:tcW w:w="1623" w:type="dxa"/>
            <w:shd w:val="clear" w:color="auto" w:fill="auto"/>
            <w:vAlign w:val="center"/>
          </w:tcPr>
          <w:p w14:paraId="4F21F136" w14:textId="75BAA21C" w:rsidR="00845A60" w:rsidRPr="00277C5A" w:rsidRDefault="003C493D" w:rsidP="009224D3">
            <w:pPr>
              <w:ind w:right="0" w:firstLine="0"/>
              <w:jc w:val="center"/>
              <w:rPr>
                <w:sz w:val="24"/>
                <w:lang w:val="ru-RU"/>
              </w:rPr>
            </w:pPr>
            <w:r>
              <w:rPr>
                <w:sz w:val="24"/>
                <w:lang w:val="ru-RU"/>
              </w:rPr>
              <w:t>606 500</w:t>
            </w:r>
          </w:p>
        </w:tc>
        <w:tc>
          <w:tcPr>
            <w:tcW w:w="1624" w:type="dxa"/>
            <w:vAlign w:val="center"/>
          </w:tcPr>
          <w:p w14:paraId="642F8306" w14:textId="162E61F0" w:rsidR="003C493D" w:rsidRPr="00277C5A" w:rsidRDefault="003C493D" w:rsidP="009224D3">
            <w:pPr>
              <w:ind w:right="0" w:firstLine="0"/>
              <w:jc w:val="center"/>
              <w:rPr>
                <w:sz w:val="24"/>
                <w:lang w:val="ru-RU"/>
              </w:rPr>
            </w:pPr>
            <w:r>
              <w:rPr>
                <w:sz w:val="24"/>
                <w:lang w:val="ru-RU"/>
              </w:rPr>
              <w:t>612 599</w:t>
            </w:r>
          </w:p>
        </w:tc>
      </w:tr>
      <w:tr w:rsidR="00845A60" w:rsidRPr="00CD3729" w14:paraId="13F02D5B" w14:textId="77777777" w:rsidTr="00763479">
        <w:trPr>
          <w:trHeight w:val="1198"/>
          <w:jc w:val="center"/>
        </w:trPr>
        <w:tc>
          <w:tcPr>
            <w:tcW w:w="3671" w:type="dxa"/>
            <w:shd w:val="clear" w:color="auto" w:fill="auto"/>
            <w:vAlign w:val="center"/>
          </w:tcPr>
          <w:p w14:paraId="788D7310" w14:textId="77777777" w:rsidR="00845A60" w:rsidRPr="00845A60" w:rsidRDefault="00845A60" w:rsidP="005B4BD7">
            <w:pPr>
              <w:pStyle w:val="a3"/>
              <w:spacing w:after="0" w:line="240" w:lineRule="auto"/>
              <w:ind w:left="0" w:firstLine="306"/>
              <w:contextualSpacing w:val="0"/>
              <w:rPr>
                <w:bCs/>
                <w:sz w:val="24"/>
                <w:lang w:val="ru-RU" w:eastAsia="ru-RU"/>
              </w:rPr>
            </w:pPr>
            <w:r w:rsidRPr="00845A60">
              <w:rPr>
                <w:bCs/>
                <w:sz w:val="24"/>
                <w:lang w:val="ru-RU" w:eastAsia="ru-RU"/>
              </w:rPr>
              <w:t>Сумма задолженности по сглаживанию НВВ филиала «Смоленскэнерго» на конец года с учетом ИПЦ</w:t>
            </w:r>
          </w:p>
        </w:tc>
        <w:tc>
          <w:tcPr>
            <w:tcW w:w="1583" w:type="dxa"/>
            <w:shd w:val="clear" w:color="auto" w:fill="auto"/>
            <w:vAlign w:val="center"/>
          </w:tcPr>
          <w:p w14:paraId="65843841" w14:textId="77777777" w:rsidR="00845A60" w:rsidRPr="00277C5A" w:rsidRDefault="00845A60" w:rsidP="009224D3">
            <w:pPr>
              <w:ind w:right="0" w:firstLine="0"/>
              <w:jc w:val="center"/>
              <w:rPr>
                <w:bCs/>
                <w:sz w:val="24"/>
                <w:lang w:val="ru-RU"/>
              </w:rPr>
            </w:pPr>
          </w:p>
        </w:tc>
        <w:tc>
          <w:tcPr>
            <w:tcW w:w="1623" w:type="dxa"/>
            <w:shd w:val="clear" w:color="auto" w:fill="auto"/>
            <w:vAlign w:val="center"/>
          </w:tcPr>
          <w:p w14:paraId="1C6EF0CE" w14:textId="77777777" w:rsidR="00845A60" w:rsidRPr="00277C5A" w:rsidRDefault="00845A60" w:rsidP="009224D3">
            <w:pPr>
              <w:ind w:right="0" w:firstLine="0"/>
              <w:jc w:val="center"/>
              <w:rPr>
                <w:sz w:val="24"/>
                <w:lang w:val="ru-RU"/>
              </w:rPr>
            </w:pPr>
            <w:r w:rsidRPr="00277C5A">
              <w:rPr>
                <w:sz w:val="24"/>
                <w:lang w:val="ru-RU"/>
              </w:rPr>
              <w:t>2</w:t>
            </w:r>
            <w:r>
              <w:rPr>
                <w:sz w:val="24"/>
                <w:lang w:val="ru-RU"/>
              </w:rPr>
              <w:t> 222 599</w:t>
            </w:r>
          </w:p>
        </w:tc>
        <w:tc>
          <w:tcPr>
            <w:tcW w:w="1623" w:type="dxa"/>
            <w:shd w:val="clear" w:color="auto" w:fill="auto"/>
            <w:vAlign w:val="center"/>
          </w:tcPr>
          <w:p w14:paraId="6718C47C" w14:textId="4DCB4403" w:rsidR="00845A60" w:rsidRPr="00277C5A" w:rsidRDefault="00845A60" w:rsidP="009224D3">
            <w:pPr>
              <w:ind w:right="0" w:firstLine="0"/>
              <w:jc w:val="center"/>
              <w:rPr>
                <w:sz w:val="24"/>
                <w:lang w:val="ru-RU"/>
              </w:rPr>
            </w:pPr>
            <w:r w:rsidRPr="00277C5A">
              <w:rPr>
                <w:sz w:val="24"/>
                <w:lang w:val="ru-RU"/>
              </w:rPr>
              <w:t>2</w:t>
            </w:r>
            <w:r>
              <w:rPr>
                <w:sz w:val="24"/>
                <w:lang w:val="ru-RU"/>
              </w:rPr>
              <w:t> 222 599</w:t>
            </w:r>
          </w:p>
        </w:tc>
        <w:tc>
          <w:tcPr>
            <w:tcW w:w="1623" w:type="dxa"/>
            <w:shd w:val="clear" w:color="auto" w:fill="auto"/>
            <w:vAlign w:val="center"/>
          </w:tcPr>
          <w:p w14:paraId="3C36A4FC" w14:textId="3F71750E" w:rsidR="00845A60" w:rsidRPr="00277C5A" w:rsidRDefault="00616C82" w:rsidP="009224D3">
            <w:pPr>
              <w:ind w:right="0" w:firstLine="0"/>
              <w:jc w:val="center"/>
              <w:rPr>
                <w:sz w:val="24"/>
                <w:lang w:val="ru-RU"/>
              </w:rPr>
            </w:pPr>
            <w:r>
              <w:rPr>
                <w:sz w:val="24"/>
                <w:lang w:val="ru-RU"/>
              </w:rPr>
              <w:t>1 660 099</w:t>
            </w:r>
          </w:p>
        </w:tc>
        <w:tc>
          <w:tcPr>
            <w:tcW w:w="1623" w:type="dxa"/>
            <w:shd w:val="clear" w:color="auto" w:fill="auto"/>
            <w:vAlign w:val="center"/>
          </w:tcPr>
          <w:p w14:paraId="17642C85" w14:textId="54704593" w:rsidR="00845A60" w:rsidRPr="00277C5A" w:rsidRDefault="009016E3" w:rsidP="009224D3">
            <w:pPr>
              <w:ind w:right="0" w:firstLine="0"/>
              <w:jc w:val="center"/>
              <w:rPr>
                <w:sz w:val="24"/>
                <w:lang w:val="ru-RU"/>
              </w:rPr>
            </w:pPr>
            <w:r>
              <w:rPr>
                <w:sz w:val="24"/>
                <w:lang w:val="ru-RU"/>
              </w:rPr>
              <w:t>1 219 099</w:t>
            </w:r>
          </w:p>
        </w:tc>
        <w:tc>
          <w:tcPr>
            <w:tcW w:w="1623" w:type="dxa"/>
            <w:shd w:val="clear" w:color="auto" w:fill="auto"/>
            <w:vAlign w:val="center"/>
          </w:tcPr>
          <w:p w14:paraId="790C9D0A" w14:textId="3D837545" w:rsidR="00845A60" w:rsidRPr="00277C5A" w:rsidRDefault="009016E3" w:rsidP="009224D3">
            <w:pPr>
              <w:ind w:right="0" w:firstLine="0"/>
              <w:jc w:val="center"/>
              <w:rPr>
                <w:sz w:val="24"/>
                <w:lang w:val="ru-RU"/>
              </w:rPr>
            </w:pPr>
            <w:r>
              <w:rPr>
                <w:sz w:val="24"/>
                <w:lang w:val="ru-RU"/>
              </w:rPr>
              <w:t>612 599</w:t>
            </w:r>
          </w:p>
        </w:tc>
        <w:tc>
          <w:tcPr>
            <w:tcW w:w="1624" w:type="dxa"/>
            <w:vAlign w:val="center"/>
          </w:tcPr>
          <w:p w14:paraId="73F187B5" w14:textId="0A6D6AC6" w:rsidR="009016E3" w:rsidRPr="00277C5A" w:rsidRDefault="009016E3" w:rsidP="009224D3">
            <w:pPr>
              <w:ind w:right="0" w:firstLine="0"/>
              <w:jc w:val="center"/>
              <w:rPr>
                <w:sz w:val="24"/>
                <w:lang w:val="ru-RU"/>
              </w:rPr>
            </w:pPr>
            <w:r>
              <w:rPr>
                <w:sz w:val="24"/>
                <w:lang w:val="ru-RU"/>
              </w:rPr>
              <w:t>0</w:t>
            </w:r>
          </w:p>
        </w:tc>
      </w:tr>
    </w:tbl>
    <w:p w14:paraId="58037467" w14:textId="2899F7F9" w:rsidR="00C42770" w:rsidRDefault="00C42770" w:rsidP="00C42770">
      <w:pPr>
        <w:spacing w:after="160" w:line="259" w:lineRule="auto"/>
        <w:ind w:right="0" w:firstLine="0"/>
        <w:jc w:val="left"/>
        <w:rPr>
          <w:sz w:val="20"/>
          <w:szCs w:val="20"/>
        </w:rPr>
      </w:pPr>
    </w:p>
    <w:p w14:paraId="7F92F3DB" w14:textId="77777777" w:rsidR="00C42770" w:rsidRPr="00C42770" w:rsidRDefault="00C42770" w:rsidP="00C42770">
      <w:pPr>
        <w:rPr>
          <w:sz w:val="20"/>
          <w:szCs w:val="20"/>
        </w:rPr>
      </w:pPr>
    </w:p>
    <w:p w14:paraId="3AE7D63F" w14:textId="77777777" w:rsidR="00C42770" w:rsidRPr="00C42770" w:rsidRDefault="00C42770" w:rsidP="00C42770">
      <w:pPr>
        <w:rPr>
          <w:sz w:val="20"/>
          <w:szCs w:val="20"/>
        </w:rPr>
      </w:pPr>
    </w:p>
    <w:p w14:paraId="35CACAEC" w14:textId="6B12F578" w:rsidR="00C42770" w:rsidRDefault="00C42770" w:rsidP="00C42770">
      <w:pPr>
        <w:spacing w:after="160" w:line="259" w:lineRule="auto"/>
        <w:ind w:right="0" w:firstLine="0"/>
        <w:jc w:val="left"/>
        <w:rPr>
          <w:sz w:val="20"/>
          <w:szCs w:val="20"/>
        </w:rPr>
      </w:pPr>
    </w:p>
    <w:p w14:paraId="515FDA7A" w14:textId="654D6B16" w:rsidR="00C42770" w:rsidRDefault="00C42770" w:rsidP="00C42770">
      <w:pPr>
        <w:spacing w:after="160" w:line="259" w:lineRule="auto"/>
        <w:ind w:right="0" w:firstLine="0"/>
        <w:jc w:val="left"/>
        <w:rPr>
          <w:sz w:val="20"/>
          <w:szCs w:val="20"/>
        </w:rPr>
      </w:pPr>
    </w:p>
    <w:p w14:paraId="7572C672" w14:textId="16DAF469" w:rsidR="00751373" w:rsidRDefault="00751373" w:rsidP="00C42770">
      <w:pPr>
        <w:spacing w:after="160" w:line="259" w:lineRule="auto"/>
        <w:ind w:right="0" w:firstLine="0"/>
        <w:jc w:val="left"/>
        <w:rPr>
          <w:lang w:val="ru-RU"/>
        </w:rPr>
      </w:pPr>
    </w:p>
    <w:sectPr w:rsidR="00751373" w:rsidSect="00763479">
      <w:pgSz w:w="16838" w:h="11906" w:orient="landscape"/>
      <w:pgMar w:top="1134" w:right="851" w:bottom="1134" w:left="1134"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DEC98" w14:textId="77777777" w:rsidR="00755960" w:rsidRDefault="00755960" w:rsidP="00193482">
      <w:pPr>
        <w:spacing w:after="0" w:line="240" w:lineRule="auto"/>
      </w:pPr>
      <w:r>
        <w:separator/>
      </w:r>
    </w:p>
  </w:endnote>
  <w:endnote w:type="continuationSeparator" w:id="0">
    <w:p w14:paraId="240DB8F3" w14:textId="77777777" w:rsidR="00755960" w:rsidRDefault="00755960" w:rsidP="0019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0000000000000000000"/>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4CCE7" w14:textId="77777777" w:rsidR="00755960" w:rsidRDefault="00755960" w:rsidP="00193482">
      <w:pPr>
        <w:spacing w:after="0" w:line="240" w:lineRule="auto"/>
      </w:pPr>
      <w:r>
        <w:separator/>
      </w:r>
    </w:p>
  </w:footnote>
  <w:footnote w:type="continuationSeparator" w:id="0">
    <w:p w14:paraId="01A7E9DD" w14:textId="77777777" w:rsidR="00755960" w:rsidRDefault="00755960" w:rsidP="0019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860517"/>
      <w:docPartObj>
        <w:docPartGallery w:val="Page Numbers (Top of Page)"/>
        <w:docPartUnique/>
      </w:docPartObj>
    </w:sdtPr>
    <w:sdtEndPr/>
    <w:sdtContent>
      <w:p w14:paraId="606E96E0" w14:textId="345D4377" w:rsidR="007F58AB" w:rsidRDefault="007F58AB">
        <w:pPr>
          <w:pStyle w:val="ac"/>
          <w:jc w:val="center"/>
        </w:pPr>
        <w:r w:rsidRPr="00B87A8F">
          <w:rPr>
            <w:sz w:val="24"/>
          </w:rPr>
          <w:fldChar w:fldCharType="begin"/>
        </w:r>
        <w:r w:rsidRPr="00B87A8F">
          <w:rPr>
            <w:sz w:val="24"/>
          </w:rPr>
          <w:instrText>PAGE   \* MERGEFORMAT</w:instrText>
        </w:r>
        <w:r w:rsidRPr="00B87A8F">
          <w:rPr>
            <w:sz w:val="24"/>
          </w:rPr>
          <w:fldChar w:fldCharType="separate"/>
        </w:r>
        <w:r w:rsidR="00456BF7" w:rsidRPr="00456BF7">
          <w:rPr>
            <w:noProof/>
            <w:sz w:val="24"/>
            <w:lang w:val="ru-RU"/>
          </w:rPr>
          <w:t>10</w:t>
        </w:r>
        <w:r w:rsidRPr="00B87A8F">
          <w:rPr>
            <w:sz w:val="24"/>
          </w:rPr>
          <w:fldChar w:fldCharType="end"/>
        </w:r>
      </w:p>
    </w:sdtContent>
  </w:sdt>
  <w:p w14:paraId="7109E4DC" w14:textId="77777777" w:rsidR="007F58AB" w:rsidRDefault="007F58A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7E761" w14:textId="69BBFEDF" w:rsidR="007F58AB" w:rsidRPr="00C42770" w:rsidRDefault="007F58AB" w:rsidP="00C42770">
    <w:pPr>
      <w:pStyle w:val="ac"/>
      <w:tabs>
        <w:tab w:val="clear" w:pos="4677"/>
        <w:tab w:val="clear" w:pos="9355"/>
        <w:tab w:val="left" w:pos="7020"/>
      </w:tabs>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1C2"/>
    <w:multiLevelType w:val="hybridMultilevel"/>
    <w:tmpl w:val="7FE61756"/>
    <w:lvl w:ilvl="0" w:tplc="AA24CEB4">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1" w15:restartNumberingAfterBreak="0">
    <w:nsid w:val="50564CA3"/>
    <w:multiLevelType w:val="hybridMultilevel"/>
    <w:tmpl w:val="A1246D46"/>
    <w:lvl w:ilvl="0" w:tplc="9626DC1A">
      <w:start w:val="1"/>
      <w:numFmt w:val="upperRoman"/>
      <w:pStyle w:val="1"/>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C6AB9A">
      <w:start w:val="1"/>
      <w:numFmt w:val="lowerLetter"/>
      <w:lvlText w:val="%2"/>
      <w:lvlJc w:val="left"/>
      <w:pPr>
        <w:ind w:left="4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6A46C4">
      <w:start w:val="1"/>
      <w:numFmt w:val="lowerRoman"/>
      <w:lvlText w:val="%3"/>
      <w:lvlJc w:val="left"/>
      <w:pPr>
        <w:ind w:left="5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90E459A">
      <w:start w:val="1"/>
      <w:numFmt w:val="decimal"/>
      <w:lvlText w:val="%4"/>
      <w:lvlJc w:val="left"/>
      <w:pPr>
        <w:ind w:left="5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B03A4A">
      <w:start w:val="1"/>
      <w:numFmt w:val="lowerLetter"/>
      <w:lvlText w:val="%5"/>
      <w:lvlJc w:val="left"/>
      <w:pPr>
        <w:ind w:left="6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62D928">
      <w:start w:val="1"/>
      <w:numFmt w:val="lowerRoman"/>
      <w:lvlText w:val="%6"/>
      <w:lvlJc w:val="left"/>
      <w:pPr>
        <w:ind w:left="7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58BAB6">
      <w:start w:val="1"/>
      <w:numFmt w:val="decimal"/>
      <w:lvlText w:val="%7"/>
      <w:lvlJc w:val="left"/>
      <w:pPr>
        <w:ind w:left="8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E27AF8">
      <w:start w:val="1"/>
      <w:numFmt w:val="lowerLetter"/>
      <w:lvlText w:val="%8"/>
      <w:lvlJc w:val="left"/>
      <w:pPr>
        <w:ind w:left="8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3B0BD6A">
      <w:start w:val="1"/>
      <w:numFmt w:val="lowerRoman"/>
      <w:lvlText w:val="%9"/>
      <w:lvlJc w:val="left"/>
      <w:pPr>
        <w:ind w:left="9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389"/>
    <w:rsid w:val="0002520B"/>
    <w:rsid w:val="00063A1D"/>
    <w:rsid w:val="00073B2C"/>
    <w:rsid w:val="0008495A"/>
    <w:rsid w:val="000A58EB"/>
    <w:rsid w:val="000D3EC0"/>
    <w:rsid w:val="00137E27"/>
    <w:rsid w:val="00140C0E"/>
    <w:rsid w:val="00145329"/>
    <w:rsid w:val="001712E9"/>
    <w:rsid w:val="00186B3F"/>
    <w:rsid w:val="00193482"/>
    <w:rsid w:val="00205E7E"/>
    <w:rsid w:val="00222F0D"/>
    <w:rsid w:val="0022373A"/>
    <w:rsid w:val="00233813"/>
    <w:rsid w:val="00235F92"/>
    <w:rsid w:val="00240352"/>
    <w:rsid w:val="0024150A"/>
    <w:rsid w:val="0026263F"/>
    <w:rsid w:val="00266383"/>
    <w:rsid w:val="00282895"/>
    <w:rsid w:val="002909E0"/>
    <w:rsid w:val="002B25D6"/>
    <w:rsid w:val="003151E0"/>
    <w:rsid w:val="00361B97"/>
    <w:rsid w:val="003766F7"/>
    <w:rsid w:val="003A1C8E"/>
    <w:rsid w:val="003C493D"/>
    <w:rsid w:val="003D4DA5"/>
    <w:rsid w:val="003F6CA0"/>
    <w:rsid w:val="00412560"/>
    <w:rsid w:val="004356F5"/>
    <w:rsid w:val="00446B7F"/>
    <w:rsid w:val="00456BF7"/>
    <w:rsid w:val="004628C9"/>
    <w:rsid w:val="00474BF3"/>
    <w:rsid w:val="004833EB"/>
    <w:rsid w:val="004A4B6C"/>
    <w:rsid w:val="004A4E97"/>
    <w:rsid w:val="004D76FA"/>
    <w:rsid w:val="00500BC4"/>
    <w:rsid w:val="00524892"/>
    <w:rsid w:val="00533765"/>
    <w:rsid w:val="00556DBC"/>
    <w:rsid w:val="00576EB0"/>
    <w:rsid w:val="00583845"/>
    <w:rsid w:val="005A0F5D"/>
    <w:rsid w:val="005B4BD7"/>
    <w:rsid w:val="005F453D"/>
    <w:rsid w:val="00616C82"/>
    <w:rsid w:val="006519E5"/>
    <w:rsid w:val="006B6DDA"/>
    <w:rsid w:val="006C11D3"/>
    <w:rsid w:val="006E0326"/>
    <w:rsid w:val="00737BEB"/>
    <w:rsid w:val="00745072"/>
    <w:rsid w:val="00751373"/>
    <w:rsid w:val="00753801"/>
    <w:rsid w:val="00755960"/>
    <w:rsid w:val="00763479"/>
    <w:rsid w:val="00765AC5"/>
    <w:rsid w:val="007712F1"/>
    <w:rsid w:val="007770CD"/>
    <w:rsid w:val="007815ED"/>
    <w:rsid w:val="00784B48"/>
    <w:rsid w:val="007878C1"/>
    <w:rsid w:val="007A243B"/>
    <w:rsid w:val="007A7251"/>
    <w:rsid w:val="007B68AC"/>
    <w:rsid w:val="007B6B04"/>
    <w:rsid w:val="007E1452"/>
    <w:rsid w:val="007F58AB"/>
    <w:rsid w:val="00845A60"/>
    <w:rsid w:val="008B13FE"/>
    <w:rsid w:val="008D18D8"/>
    <w:rsid w:val="008E2621"/>
    <w:rsid w:val="008E4402"/>
    <w:rsid w:val="008E5389"/>
    <w:rsid w:val="009016E3"/>
    <w:rsid w:val="009224D3"/>
    <w:rsid w:val="00972183"/>
    <w:rsid w:val="009C4D9B"/>
    <w:rsid w:val="009E32E7"/>
    <w:rsid w:val="00A00A53"/>
    <w:rsid w:val="00A10DC4"/>
    <w:rsid w:val="00A4407D"/>
    <w:rsid w:val="00A70F23"/>
    <w:rsid w:val="00AE71AC"/>
    <w:rsid w:val="00B035CD"/>
    <w:rsid w:val="00B175F9"/>
    <w:rsid w:val="00B24269"/>
    <w:rsid w:val="00B37F85"/>
    <w:rsid w:val="00B42573"/>
    <w:rsid w:val="00B463D8"/>
    <w:rsid w:val="00B87A8F"/>
    <w:rsid w:val="00BF5236"/>
    <w:rsid w:val="00C21BDD"/>
    <w:rsid w:val="00C22F68"/>
    <w:rsid w:val="00C42770"/>
    <w:rsid w:val="00C45919"/>
    <w:rsid w:val="00C4729C"/>
    <w:rsid w:val="00C478B2"/>
    <w:rsid w:val="00C670F1"/>
    <w:rsid w:val="00C74F8D"/>
    <w:rsid w:val="00CC4DF9"/>
    <w:rsid w:val="00CC5B4D"/>
    <w:rsid w:val="00CC656C"/>
    <w:rsid w:val="00CD21CF"/>
    <w:rsid w:val="00D062A1"/>
    <w:rsid w:val="00D14A42"/>
    <w:rsid w:val="00D17AAC"/>
    <w:rsid w:val="00D27F5E"/>
    <w:rsid w:val="00D3231C"/>
    <w:rsid w:val="00D9715A"/>
    <w:rsid w:val="00DB6175"/>
    <w:rsid w:val="00DC296B"/>
    <w:rsid w:val="00DF1FBF"/>
    <w:rsid w:val="00E1325E"/>
    <w:rsid w:val="00E77B09"/>
    <w:rsid w:val="00EA3803"/>
    <w:rsid w:val="00EE02E4"/>
    <w:rsid w:val="00EF2BA0"/>
    <w:rsid w:val="00EF7E82"/>
    <w:rsid w:val="00FA02B4"/>
    <w:rsid w:val="00FA40A8"/>
    <w:rsid w:val="00FA58D4"/>
    <w:rsid w:val="00FD6873"/>
    <w:rsid w:val="00FF2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E67A8"/>
  <w15:docId w15:val="{3B81367A-8EDB-4E70-A677-5CFEB9B9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389"/>
    <w:pPr>
      <w:spacing w:after="5" w:line="270" w:lineRule="auto"/>
      <w:ind w:right="17" w:firstLine="701"/>
      <w:jc w:val="both"/>
    </w:pPr>
    <w:rPr>
      <w:rFonts w:ascii="Times New Roman" w:eastAsia="Times New Roman" w:hAnsi="Times New Roman" w:cs="Times New Roman"/>
      <w:color w:val="000000"/>
      <w:sz w:val="28"/>
      <w:lang w:val="en-US"/>
    </w:rPr>
  </w:style>
  <w:style w:type="paragraph" w:styleId="1">
    <w:name w:val="heading 1"/>
    <w:next w:val="a"/>
    <w:link w:val="10"/>
    <w:uiPriority w:val="9"/>
    <w:unhideWhenUsed/>
    <w:qFormat/>
    <w:rsid w:val="008E5389"/>
    <w:pPr>
      <w:keepNext/>
      <w:keepLines/>
      <w:numPr>
        <w:numId w:val="1"/>
      </w:numPr>
      <w:spacing w:after="0"/>
      <w:ind w:left="10" w:right="17" w:hanging="10"/>
      <w:jc w:val="center"/>
      <w:outlineLvl w:val="0"/>
    </w:pPr>
    <w:rPr>
      <w:rFonts w:ascii="Times New Roman" w:eastAsia="Times New Roman" w:hAnsi="Times New Roman" w:cs="Times New Roman"/>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5389"/>
    <w:rPr>
      <w:rFonts w:ascii="Times New Roman" w:eastAsia="Times New Roman" w:hAnsi="Times New Roman" w:cs="Times New Roman"/>
      <w:color w:val="000000"/>
      <w:sz w:val="28"/>
      <w:lang w:val="en-US"/>
    </w:rPr>
  </w:style>
  <w:style w:type="paragraph" w:styleId="a3">
    <w:name w:val="List Paragraph"/>
    <w:basedOn w:val="a"/>
    <w:uiPriority w:val="34"/>
    <w:qFormat/>
    <w:rsid w:val="00D062A1"/>
    <w:pPr>
      <w:ind w:left="720"/>
      <w:contextualSpacing/>
    </w:pPr>
  </w:style>
  <w:style w:type="character" w:styleId="a4">
    <w:name w:val="annotation reference"/>
    <w:basedOn w:val="a0"/>
    <w:uiPriority w:val="99"/>
    <w:semiHidden/>
    <w:unhideWhenUsed/>
    <w:rsid w:val="00FA40A8"/>
    <w:rPr>
      <w:sz w:val="16"/>
      <w:szCs w:val="16"/>
    </w:rPr>
  </w:style>
  <w:style w:type="paragraph" w:styleId="a5">
    <w:name w:val="annotation text"/>
    <w:basedOn w:val="a"/>
    <w:link w:val="a6"/>
    <w:uiPriority w:val="99"/>
    <w:semiHidden/>
    <w:unhideWhenUsed/>
    <w:rsid w:val="00FA40A8"/>
    <w:pPr>
      <w:spacing w:line="240" w:lineRule="auto"/>
    </w:pPr>
    <w:rPr>
      <w:sz w:val="20"/>
      <w:szCs w:val="20"/>
    </w:rPr>
  </w:style>
  <w:style w:type="character" w:customStyle="1" w:styleId="a6">
    <w:name w:val="Текст примечания Знак"/>
    <w:basedOn w:val="a0"/>
    <w:link w:val="a5"/>
    <w:uiPriority w:val="99"/>
    <w:semiHidden/>
    <w:rsid w:val="00FA40A8"/>
    <w:rPr>
      <w:rFonts w:ascii="Times New Roman" w:eastAsia="Times New Roman" w:hAnsi="Times New Roman" w:cs="Times New Roman"/>
      <w:color w:val="000000"/>
      <w:sz w:val="20"/>
      <w:szCs w:val="20"/>
      <w:lang w:val="en-US"/>
    </w:rPr>
  </w:style>
  <w:style w:type="paragraph" w:styleId="a7">
    <w:name w:val="annotation subject"/>
    <w:basedOn w:val="a5"/>
    <w:next w:val="a5"/>
    <w:link w:val="a8"/>
    <w:uiPriority w:val="99"/>
    <w:semiHidden/>
    <w:unhideWhenUsed/>
    <w:rsid w:val="00FA40A8"/>
    <w:rPr>
      <w:b/>
      <w:bCs/>
    </w:rPr>
  </w:style>
  <w:style w:type="character" w:customStyle="1" w:styleId="a8">
    <w:name w:val="Тема примечания Знак"/>
    <w:basedOn w:val="a6"/>
    <w:link w:val="a7"/>
    <w:uiPriority w:val="99"/>
    <w:semiHidden/>
    <w:rsid w:val="00FA40A8"/>
    <w:rPr>
      <w:rFonts w:ascii="Times New Roman" w:eastAsia="Times New Roman" w:hAnsi="Times New Roman" w:cs="Times New Roman"/>
      <w:b/>
      <w:bCs/>
      <w:color w:val="000000"/>
      <w:sz w:val="20"/>
      <w:szCs w:val="20"/>
      <w:lang w:val="en-US"/>
    </w:rPr>
  </w:style>
  <w:style w:type="paragraph" w:styleId="a9">
    <w:name w:val="Balloon Text"/>
    <w:basedOn w:val="a"/>
    <w:link w:val="aa"/>
    <w:uiPriority w:val="99"/>
    <w:semiHidden/>
    <w:unhideWhenUsed/>
    <w:rsid w:val="00FA40A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A40A8"/>
    <w:rPr>
      <w:rFonts w:ascii="Segoe UI" w:eastAsia="Times New Roman" w:hAnsi="Segoe UI" w:cs="Segoe UI"/>
      <w:color w:val="000000"/>
      <w:sz w:val="18"/>
      <w:szCs w:val="18"/>
      <w:lang w:val="en-US"/>
    </w:rPr>
  </w:style>
  <w:style w:type="paragraph" w:customStyle="1" w:styleId="Standard">
    <w:name w:val="Standard"/>
    <w:rsid w:val="00186B3F"/>
    <w:pPr>
      <w:suppressAutoHyphens/>
      <w:autoSpaceDN w:val="0"/>
      <w:spacing w:after="0" w:line="240" w:lineRule="auto"/>
      <w:textAlignment w:val="baseline"/>
    </w:pPr>
    <w:rPr>
      <w:rFonts w:ascii="Liberation Serif" w:eastAsia="NSimSun" w:hAnsi="Liberation Serif" w:cs="Arial Unicode MS"/>
      <w:kern w:val="3"/>
      <w:sz w:val="24"/>
      <w:szCs w:val="24"/>
      <w:lang w:eastAsia="zh-CN" w:bidi="hi-IN"/>
    </w:rPr>
  </w:style>
  <w:style w:type="paragraph" w:styleId="ab">
    <w:name w:val="No Spacing"/>
    <w:uiPriority w:val="1"/>
    <w:qFormat/>
    <w:rsid w:val="00186B3F"/>
    <w:pPr>
      <w:spacing w:after="0" w:line="240" w:lineRule="auto"/>
      <w:ind w:right="17" w:firstLine="701"/>
      <w:jc w:val="both"/>
    </w:pPr>
    <w:rPr>
      <w:rFonts w:ascii="Times New Roman" w:eastAsia="Times New Roman" w:hAnsi="Times New Roman" w:cs="Times New Roman"/>
      <w:color w:val="000000"/>
      <w:sz w:val="28"/>
      <w:lang w:val="en-US"/>
    </w:rPr>
  </w:style>
  <w:style w:type="paragraph" w:styleId="ac">
    <w:name w:val="header"/>
    <w:basedOn w:val="a"/>
    <w:link w:val="ad"/>
    <w:uiPriority w:val="99"/>
    <w:unhideWhenUsed/>
    <w:rsid w:val="0019348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93482"/>
    <w:rPr>
      <w:rFonts w:ascii="Times New Roman" w:eastAsia="Times New Roman" w:hAnsi="Times New Roman" w:cs="Times New Roman"/>
      <w:color w:val="000000"/>
      <w:sz w:val="28"/>
      <w:lang w:val="en-US"/>
    </w:rPr>
  </w:style>
  <w:style w:type="paragraph" w:styleId="ae">
    <w:name w:val="footer"/>
    <w:basedOn w:val="a"/>
    <w:link w:val="af"/>
    <w:uiPriority w:val="99"/>
    <w:unhideWhenUsed/>
    <w:rsid w:val="0019348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93482"/>
    <w:rPr>
      <w:rFonts w:ascii="Times New Roman" w:eastAsia="Times New Roman" w:hAnsi="Times New Roman" w:cs="Times New Roman"/>
      <w:color w:val="000000"/>
      <w:sz w:val="28"/>
      <w:lang w:val="en-US"/>
    </w:rPr>
  </w:style>
  <w:style w:type="character" w:styleId="af0">
    <w:name w:val="line number"/>
    <w:basedOn w:val="a0"/>
    <w:uiPriority w:val="99"/>
    <w:semiHidden/>
    <w:unhideWhenUsed/>
    <w:rsid w:val="00C42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4B63FF1FD9D7DC46ACE1747C98823707" ma:contentTypeVersion="1" ma:contentTypeDescription="Создание документа." ma:contentTypeScope="" ma:versionID="6af05fa170e819d4aace92d2f7280c67">
  <xsd:schema xmlns:xsd="http://www.w3.org/2001/XMLSchema" xmlns:xs="http://www.w3.org/2001/XMLSchema" xmlns:p="http://schemas.microsoft.com/office/2006/metadata/properties" xmlns:ns2="02a459c0-6fd0-41fd-a668-6d05012801ba" targetNamespace="http://schemas.microsoft.com/office/2006/metadata/properties" ma:root="true" ma:fieldsID="00c65b4fd2cdf019443771b46d5182e3" ns2:_="">
    <xsd:import namespace="02a459c0-6fd0-41fd-a668-6d05012801b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459c0-6fd0-41fd-a668-6d05012801ba"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2a459c0-6fd0-41fd-a668-6d05012801ba">HTPCK2YJKC43-1-472316</_dlc_DocId>
    <_dlc_DocIdUrl xmlns="02a459c0-6fd0-41fd-a668-6d05012801ba">
      <Url>http://nnportal/sites/EU_OTC/_layouts/DocIdRedir.aspx?ID=HTPCK2YJKC43-1-472316</Url>
      <Description>HTPCK2YJKC43-1-472316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AE481-15B7-4DBE-B7B3-D97755D450D5}">
  <ds:schemaRefs>
    <ds:schemaRef ds:uri="http://schemas.microsoft.com/sharepoint/v3/contenttype/forms"/>
  </ds:schemaRefs>
</ds:datastoreItem>
</file>

<file path=customXml/itemProps2.xml><?xml version="1.0" encoding="utf-8"?>
<ds:datastoreItem xmlns:ds="http://schemas.openxmlformats.org/officeDocument/2006/customXml" ds:itemID="{4B6F35AC-4C95-462F-A417-F2F2781494A9}">
  <ds:schemaRefs>
    <ds:schemaRef ds:uri="http://schemas.microsoft.com/sharepoint/events"/>
  </ds:schemaRefs>
</ds:datastoreItem>
</file>

<file path=customXml/itemProps3.xml><?xml version="1.0" encoding="utf-8"?>
<ds:datastoreItem xmlns:ds="http://schemas.openxmlformats.org/officeDocument/2006/customXml" ds:itemID="{71B66A76-A5A6-4F1B-B5D9-43DF8B36B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459c0-6fd0-41fd-a668-6d0501280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22FAC-5A7B-457B-938D-958F8226849F}">
  <ds:schemaRefs>
    <ds:schemaRef ds:uri="http://schemas.microsoft.com/office/2006/metadata/properties"/>
    <ds:schemaRef ds:uri="http://schemas.microsoft.com/office/infopath/2007/PartnerControls"/>
    <ds:schemaRef ds:uri="02a459c0-6fd0-41fd-a668-6d05012801ba"/>
  </ds:schemaRefs>
</ds:datastoreItem>
</file>

<file path=customXml/itemProps5.xml><?xml version="1.0" encoding="utf-8"?>
<ds:datastoreItem xmlns:ds="http://schemas.openxmlformats.org/officeDocument/2006/customXml" ds:itemID="{002BCCB1-63B5-4786-A913-DFE44F6C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10</Pages>
  <Words>2458</Words>
  <Characters>14015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Анастасия Александровна</dc:creator>
  <cp:lastModifiedBy>Куриленкова Светлана Евгеньевна</cp:lastModifiedBy>
  <cp:revision>42</cp:revision>
  <cp:lastPrinted>2025-12-29T14:30:00Z</cp:lastPrinted>
  <dcterms:created xsi:type="dcterms:W3CDTF">2025-12-08T10:41:00Z</dcterms:created>
  <dcterms:modified xsi:type="dcterms:W3CDTF">2026-07-13T14:48:00Z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6eac8787-2f4e-4039-aaff-fb26d143ba0b</vt:lpwstr>
  </property>
  <property fmtid="{D5CDD505-2E9C-101B-9397-08002B2CF9AE}" pid="3" name="ContentTypeId">
    <vt:lpwstr>0x0101004B63FF1FD9D7DC46ACE1747C98823707</vt:lpwstr>
  </property>
</Properties>
</file>